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67F" w:rsidRPr="001E467F" w:rsidRDefault="001E467F" w:rsidP="001E467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467F" w:rsidRPr="001E467F" w:rsidRDefault="001E467F" w:rsidP="001E467F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467F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1E467F" w:rsidRPr="001E467F" w:rsidRDefault="001E467F" w:rsidP="001E467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467F" w:rsidRPr="001E467F" w:rsidRDefault="001E467F" w:rsidP="001E467F">
      <w:pPr>
        <w:numPr>
          <w:ilvl w:val="1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467F">
        <w:rPr>
          <w:rFonts w:ascii="Times New Roman" w:hAnsi="Times New Roman" w:cs="Times New Roman"/>
          <w:b/>
          <w:sz w:val="24"/>
          <w:szCs w:val="24"/>
        </w:rPr>
        <w:t>Цели и задачи</w:t>
      </w:r>
    </w:p>
    <w:p w:rsidR="001E467F" w:rsidRPr="001E467F" w:rsidRDefault="001E467F" w:rsidP="001E467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467F" w:rsidRPr="001E467F" w:rsidRDefault="001E467F" w:rsidP="001E467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467F">
        <w:rPr>
          <w:rFonts w:ascii="Times New Roman" w:hAnsi="Times New Roman" w:cs="Times New Roman"/>
          <w:b/>
          <w:sz w:val="24"/>
          <w:szCs w:val="24"/>
        </w:rPr>
        <w:t>Программа составлена на основании следующих документов:</w:t>
      </w:r>
    </w:p>
    <w:p w:rsidR="001E467F" w:rsidRPr="001E467F" w:rsidRDefault="001E467F" w:rsidP="001E46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467F" w:rsidRPr="001E467F" w:rsidRDefault="001E467F" w:rsidP="001E467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67F">
        <w:rPr>
          <w:rFonts w:ascii="Times New Roman" w:hAnsi="Times New Roman" w:cs="Times New Roman"/>
          <w:sz w:val="24"/>
          <w:szCs w:val="24"/>
        </w:rPr>
        <w:t>Федеральный закон «Об образовании в Российской Федерации» от 29 декабря 2012 года № 273-ФЗ;</w:t>
      </w:r>
    </w:p>
    <w:p w:rsidR="001E467F" w:rsidRPr="001E467F" w:rsidRDefault="001E467F" w:rsidP="001E467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67F">
        <w:rPr>
          <w:rFonts w:ascii="Times New Roman" w:hAnsi="Times New Roman" w:cs="Times New Roman"/>
          <w:sz w:val="24"/>
          <w:szCs w:val="24"/>
        </w:rPr>
        <w:t>Трудовой кодекс РФ (от 30.12.2001 N 197-ФЗ, принят ГД ФС РФ 21.12.2001, действующая редакция от 01.01.2014);</w:t>
      </w:r>
    </w:p>
    <w:p w:rsidR="001E467F" w:rsidRPr="001E467F" w:rsidRDefault="001E467F" w:rsidP="001E467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67F">
        <w:rPr>
          <w:rFonts w:ascii="Times New Roman" w:hAnsi="Times New Roman" w:cs="Times New Roman"/>
          <w:sz w:val="24"/>
          <w:szCs w:val="24"/>
        </w:rPr>
        <w:t>Закон РФ «О занятости населения в Российской Федерации» (от 19 апреля 1991 № 1032-1, с изм. и доп., вступающими в силу с 01.09.2013);</w:t>
      </w:r>
    </w:p>
    <w:p w:rsidR="001E467F" w:rsidRPr="001E467F" w:rsidRDefault="001E467F" w:rsidP="001E467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67F">
        <w:rPr>
          <w:rFonts w:ascii="Times New Roman" w:hAnsi="Times New Roman" w:cs="Times New Roman"/>
          <w:iCs/>
          <w:sz w:val="24"/>
          <w:szCs w:val="24"/>
        </w:rPr>
        <w:t xml:space="preserve">Федеральный государственный образовательный стандарт </w:t>
      </w:r>
      <w:r w:rsidRPr="001E467F">
        <w:rPr>
          <w:rFonts w:ascii="Times New Roman" w:hAnsi="Times New Roman" w:cs="Times New Roman"/>
          <w:sz w:val="24"/>
          <w:szCs w:val="24"/>
        </w:rPr>
        <w:t xml:space="preserve">начального общего </w:t>
      </w:r>
    </w:p>
    <w:p w:rsidR="001E467F" w:rsidRPr="001E467F" w:rsidRDefault="001E467F" w:rsidP="001E46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67F">
        <w:rPr>
          <w:rFonts w:ascii="Times New Roman" w:hAnsi="Times New Roman" w:cs="Times New Roman"/>
          <w:sz w:val="24"/>
          <w:szCs w:val="24"/>
        </w:rPr>
        <w:t xml:space="preserve">образования (Приказ </w:t>
      </w:r>
      <w:proofErr w:type="spellStart"/>
      <w:r w:rsidRPr="001E467F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1E467F">
        <w:rPr>
          <w:rFonts w:ascii="Times New Roman" w:hAnsi="Times New Roman" w:cs="Times New Roman"/>
          <w:sz w:val="24"/>
          <w:szCs w:val="24"/>
        </w:rPr>
        <w:t xml:space="preserve"> России от 6 октября </w:t>
      </w:r>
      <w:smartTag w:uri="urn:schemas-microsoft-com:office:smarttags" w:element="metricconverter">
        <w:smartTagPr>
          <w:attr w:name="ProductID" w:val="2009 г"/>
        </w:smartTagPr>
        <w:r w:rsidRPr="001E467F">
          <w:rPr>
            <w:rFonts w:ascii="Times New Roman" w:hAnsi="Times New Roman" w:cs="Times New Roman"/>
            <w:sz w:val="24"/>
            <w:szCs w:val="24"/>
          </w:rPr>
          <w:t>2009 г</w:t>
        </w:r>
      </w:smartTag>
      <w:r w:rsidRPr="001E467F">
        <w:rPr>
          <w:rFonts w:ascii="Times New Roman" w:hAnsi="Times New Roman" w:cs="Times New Roman"/>
          <w:sz w:val="24"/>
          <w:szCs w:val="24"/>
        </w:rPr>
        <w:t>. № 373, ред. от 29.12.2014 г.);</w:t>
      </w:r>
    </w:p>
    <w:p w:rsidR="001E467F" w:rsidRPr="001E467F" w:rsidRDefault="001E467F" w:rsidP="001E467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67F">
        <w:rPr>
          <w:rFonts w:ascii="Times New Roman" w:hAnsi="Times New Roman" w:cs="Times New Roman"/>
          <w:iCs/>
          <w:sz w:val="24"/>
          <w:szCs w:val="24"/>
        </w:rPr>
        <w:t xml:space="preserve">Федеральный государственный образовательный стандарт </w:t>
      </w:r>
      <w:r w:rsidRPr="001E467F">
        <w:rPr>
          <w:rFonts w:ascii="Times New Roman" w:hAnsi="Times New Roman" w:cs="Times New Roman"/>
          <w:sz w:val="24"/>
          <w:szCs w:val="24"/>
        </w:rPr>
        <w:t xml:space="preserve">основного общего образования (Приказ Министерства образования и науки Российской Федерации от 17 декабря </w:t>
      </w:r>
      <w:smartTag w:uri="urn:schemas-microsoft-com:office:smarttags" w:element="metricconverter">
        <w:smartTagPr>
          <w:attr w:name="ProductID" w:val="2010 г"/>
        </w:smartTagPr>
        <w:r w:rsidRPr="001E467F">
          <w:rPr>
            <w:rFonts w:ascii="Times New Roman" w:hAnsi="Times New Roman" w:cs="Times New Roman"/>
            <w:sz w:val="24"/>
            <w:szCs w:val="24"/>
          </w:rPr>
          <w:t>2010 г</w:t>
        </w:r>
      </w:smartTag>
      <w:r w:rsidRPr="001E467F">
        <w:rPr>
          <w:rFonts w:ascii="Times New Roman" w:hAnsi="Times New Roman" w:cs="Times New Roman"/>
          <w:sz w:val="24"/>
          <w:szCs w:val="24"/>
        </w:rPr>
        <w:t>. № 1897, ред. от 29.12.2014 г.);</w:t>
      </w:r>
    </w:p>
    <w:p w:rsidR="001E467F" w:rsidRPr="001E467F" w:rsidRDefault="001E467F" w:rsidP="001E467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67F">
        <w:rPr>
          <w:rFonts w:ascii="Times New Roman" w:hAnsi="Times New Roman" w:cs="Times New Roman"/>
          <w:iCs/>
          <w:sz w:val="24"/>
          <w:szCs w:val="24"/>
        </w:rPr>
        <w:t xml:space="preserve">Федеральный государственный образовательный стандарт </w:t>
      </w:r>
      <w:r w:rsidRPr="001E467F">
        <w:rPr>
          <w:rFonts w:ascii="Times New Roman" w:hAnsi="Times New Roman" w:cs="Times New Roman"/>
          <w:sz w:val="24"/>
          <w:szCs w:val="24"/>
        </w:rPr>
        <w:t xml:space="preserve">среднего общего образования (Приказ </w:t>
      </w:r>
      <w:proofErr w:type="spellStart"/>
      <w:r w:rsidRPr="001E467F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1E467F">
        <w:rPr>
          <w:rFonts w:ascii="Times New Roman" w:hAnsi="Times New Roman" w:cs="Times New Roman"/>
          <w:sz w:val="24"/>
          <w:szCs w:val="24"/>
        </w:rPr>
        <w:t xml:space="preserve"> России от 17 мая </w:t>
      </w:r>
      <w:smartTag w:uri="urn:schemas-microsoft-com:office:smarttags" w:element="metricconverter">
        <w:smartTagPr>
          <w:attr w:name="ProductID" w:val="2012 г"/>
        </w:smartTagPr>
        <w:r w:rsidRPr="001E467F">
          <w:rPr>
            <w:rFonts w:ascii="Times New Roman" w:hAnsi="Times New Roman" w:cs="Times New Roman"/>
            <w:sz w:val="24"/>
            <w:szCs w:val="24"/>
          </w:rPr>
          <w:t>2012 г</w:t>
        </w:r>
      </w:smartTag>
      <w:r w:rsidRPr="001E467F">
        <w:rPr>
          <w:rFonts w:ascii="Times New Roman" w:hAnsi="Times New Roman" w:cs="Times New Roman"/>
          <w:sz w:val="24"/>
          <w:szCs w:val="24"/>
        </w:rPr>
        <w:t>. №413, ред. от 29.12.2014 г.);</w:t>
      </w:r>
    </w:p>
    <w:p w:rsidR="001E467F" w:rsidRPr="001E467F" w:rsidRDefault="001E467F" w:rsidP="001E467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67F">
        <w:rPr>
          <w:rFonts w:ascii="Times New Roman" w:hAnsi="Times New Roman" w:cs="Times New Roman"/>
          <w:sz w:val="24"/>
          <w:szCs w:val="24"/>
        </w:rPr>
        <w:t>Федеральный государственный образовательный стандарт   начального общего образования обучающихся с ограниченными возможностями здоровья (Приказ Министерства образования и науки от 19.12.2014 г. № 1598);</w:t>
      </w:r>
    </w:p>
    <w:p w:rsidR="001E467F" w:rsidRPr="001E467F" w:rsidRDefault="001E467F" w:rsidP="001E467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67F">
        <w:rPr>
          <w:rFonts w:ascii="Times New Roman" w:hAnsi="Times New Roman" w:cs="Times New Roman"/>
          <w:sz w:val="24"/>
          <w:szCs w:val="24"/>
        </w:rPr>
        <w:t>Стратегия развития воспитания в Российской Федерации на период до 2025 года (Распоряжение Правительства РФ от 29.05.2015 г. № 996-р)</w:t>
      </w:r>
    </w:p>
    <w:p w:rsidR="001E467F" w:rsidRPr="001E467F" w:rsidRDefault="001E467F" w:rsidP="001E467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67F">
        <w:rPr>
          <w:rFonts w:ascii="Times New Roman" w:hAnsi="Times New Roman" w:cs="Times New Roman"/>
          <w:sz w:val="24"/>
          <w:szCs w:val="24"/>
        </w:rPr>
        <w:t>План мероприятий по реализации в 2016-2020 гг. Стратегии развития воспитания в РФ на период до 2025 г. (Распоряжение Правительства РФ от 12.03.2016 г. № 423-р);</w:t>
      </w:r>
    </w:p>
    <w:p w:rsidR="001E467F" w:rsidRPr="001E467F" w:rsidRDefault="001E467F" w:rsidP="001E467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67F">
        <w:rPr>
          <w:rFonts w:ascii="Times New Roman" w:hAnsi="Times New Roman" w:cs="Times New Roman"/>
          <w:sz w:val="24"/>
          <w:szCs w:val="24"/>
        </w:rPr>
        <w:t>Перечень Поручений Президента РФ (Письмо аппарата Администрации Президента от 02.01.2016 г. № Пр-15ГС);</w:t>
      </w:r>
    </w:p>
    <w:p w:rsidR="001E467F" w:rsidRPr="001E467F" w:rsidRDefault="001E467F" w:rsidP="001E467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67F">
        <w:rPr>
          <w:rFonts w:ascii="Times New Roman" w:hAnsi="Times New Roman" w:cs="Times New Roman"/>
          <w:sz w:val="24"/>
          <w:szCs w:val="24"/>
        </w:rPr>
        <w:t>Федеральная целевая  программа развития образования на 2016-2020 гг. (Постановление Правительства РФ от 23.05.2015 г. № 497);</w:t>
      </w:r>
    </w:p>
    <w:p w:rsidR="001E467F" w:rsidRPr="001E467F" w:rsidRDefault="001E467F" w:rsidP="001E467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67F">
        <w:rPr>
          <w:rFonts w:ascii="Times New Roman" w:hAnsi="Times New Roman" w:cs="Times New Roman"/>
          <w:sz w:val="24"/>
          <w:szCs w:val="24"/>
        </w:rPr>
        <w:t>Концепция  дополнительного образования  детей на период до 2020 г. (Распоряжение правительства РФ от 04.09.2014 г. № 1726-р);</w:t>
      </w:r>
    </w:p>
    <w:p w:rsidR="001E467F" w:rsidRPr="001E467F" w:rsidRDefault="001E467F" w:rsidP="001E467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67F">
        <w:rPr>
          <w:rFonts w:ascii="Times New Roman" w:hAnsi="Times New Roman" w:cs="Times New Roman"/>
          <w:sz w:val="24"/>
          <w:szCs w:val="24"/>
        </w:rPr>
        <w:t>Порядок организации и осуществления образовательной деятельности по дополнительным образовательным программам  (Приказ от 29.08.2013 г. № 1008);</w:t>
      </w:r>
    </w:p>
    <w:p w:rsidR="001E467F" w:rsidRPr="001E467F" w:rsidRDefault="001E467F" w:rsidP="001E467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E467F">
        <w:rPr>
          <w:rFonts w:ascii="Times New Roman" w:hAnsi="Times New Roman" w:cs="Times New Roman"/>
          <w:sz w:val="24"/>
          <w:szCs w:val="24"/>
        </w:rPr>
        <w:t>Методические рекомендации  для общеобразовательных организаций в части определения видов  трудовой деятельности в рамках  образовательной деятельности (утв. заместителем Председателем Правительства РФ от 27.06.2016 г. № 4455п-П8</w:t>
      </w:r>
      <w:proofErr w:type="gramEnd"/>
    </w:p>
    <w:p w:rsidR="001E467F" w:rsidRPr="001E467F" w:rsidRDefault="001E467F" w:rsidP="001E467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67F">
        <w:rPr>
          <w:rFonts w:ascii="Times New Roman" w:hAnsi="Times New Roman" w:cs="Times New Roman"/>
          <w:sz w:val="24"/>
          <w:szCs w:val="24"/>
        </w:rPr>
        <w:t>Комплекс мер, направленных на совершенствование  профессиональной ориентации обучающихся в общеобразовательных организациях  Томской области на 2015-2018 гг. (Распоряжение департамента общего образования Томской области от 28.10.2014 г. № 635-р);</w:t>
      </w:r>
    </w:p>
    <w:p w:rsidR="001E467F" w:rsidRPr="001E467F" w:rsidRDefault="001E467F" w:rsidP="001E467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67F">
        <w:rPr>
          <w:rFonts w:ascii="Times New Roman" w:hAnsi="Times New Roman" w:cs="Times New Roman"/>
          <w:sz w:val="24"/>
          <w:szCs w:val="24"/>
        </w:rPr>
        <w:t>План совместных межведомственных мероприятий по проведению профессиональной ориентации  обучающихся образовательных организаций Томской области  на 2016-2018 гг. (утв. 23.03.2016 г.).</w:t>
      </w:r>
    </w:p>
    <w:p w:rsidR="001E467F" w:rsidRPr="001E467F" w:rsidRDefault="001E467F" w:rsidP="001E46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467F" w:rsidRPr="001E467F" w:rsidRDefault="001E467F" w:rsidP="001E46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67F">
        <w:rPr>
          <w:rFonts w:ascii="Times New Roman" w:hAnsi="Times New Roman" w:cs="Times New Roman"/>
          <w:sz w:val="24"/>
          <w:szCs w:val="24"/>
        </w:rPr>
        <w:lastRenderedPageBreak/>
        <w:tab/>
        <w:t xml:space="preserve">Программа «Региональный рынок труда – ориентир для успешной профессиональной карьеры школьников» направлена на обеспечение сознательного выбора профессии каждым выпускником школы на основе развития и формирования культуры профессионального самоопределения. </w:t>
      </w:r>
    </w:p>
    <w:p w:rsidR="001E467F" w:rsidRPr="001E467F" w:rsidRDefault="001E467F" w:rsidP="001E46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67F">
        <w:rPr>
          <w:rFonts w:ascii="Times New Roman" w:hAnsi="Times New Roman" w:cs="Times New Roman"/>
          <w:sz w:val="24"/>
          <w:szCs w:val="24"/>
        </w:rPr>
        <w:tab/>
        <w:t>В жизни каждого человека появляется момент, когда он вынужден задумываться о своём будущем после окончания школы. И вопрос о поиске, выборе профессии является одним из центральных, и в этом смысле судьбоносным, так как задаёт «тон» всему дальнейшему профессиональному пути.</w:t>
      </w:r>
    </w:p>
    <w:p w:rsidR="001E467F" w:rsidRPr="001E467F" w:rsidRDefault="001E467F" w:rsidP="001E46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67F">
        <w:rPr>
          <w:rFonts w:ascii="Times New Roman" w:hAnsi="Times New Roman" w:cs="Times New Roman"/>
          <w:sz w:val="24"/>
          <w:szCs w:val="24"/>
        </w:rPr>
        <w:t xml:space="preserve">Стремительный переход российского общества к новым формам хозяйственной деятельности привел к возрастанию потребности общества в инициативных, предприимчивых, компетентных и ответственных специалистах. В подготовке таких специалистов важная роль принадлежит общеобразовательной школе, поэтому профессиональное самоопределение школьников – социально-значимый раздел обучения. </w:t>
      </w:r>
    </w:p>
    <w:p w:rsidR="001E467F" w:rsidRPr="001E467F" w:rsidRDefault="001E467F" w:rsidP="001E46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67F">
        <w:rPr>
          <w:rFonts w:ascii="Times New Roman" w:hAnsi="Times New Roman" w:cs="Times New Roman"/>
          <w:sz w:val="24"/>
          <w:szCs w:val="24"/>
        </w:rPr>
        <w:t xml:space="preserve">Школа на селе всегда занимала особое место, являясь основным </w:t>
      </w:r>
      <w:proofErr w:type="spellStart"/>
      <w:r w:rsidRPr="001E467F">
        <w:rPr>
          <w:rFonts w:ascii="Times New Roman" w:hAnsi="Times New Roman" w:cs="Times New Roman"/>
          <w:sz w:val="24"/>
          <w:szCs w:val="24"/>
        </w:rPr>
        <w:t>селообразующим</w:t>
      </w:r>
      <w:proofErr w:type="spellEnd"/>
      <w:r w:rsidRPr="001E467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467F">
        <w:rPr>
          <w:rFonts w:ascii="Times New Roman" w:hAnsi="Times New Roman" w:cs="Times New Roman"/>
          <w:sz w:val="24"/>
          <w:szCs w:val="24"/>
        </w:rPr>
        <w:t>селосохраняющим</w:t>
      </w:r>
      <w:proofErr w:type="spellEnd"/>
      <w:r w:rsidRPr="001E467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467F">
        <w:rPr>
          <w:rFonts w:ascii="Times New Roman" w:hAnsi="Times New Roman" w:cs="Times New Roman"/>
          <w:sz w:val="24"/>
          <w:szCs w:val="24"/>
        </w:rPr>
        <w:t>селоразвивающим</w:t>
      </w:r>
      <w:proofErr w:type="spellEnd"/>
      <w:r w:rsidRPr="001E467F">
        <w:rPr>
          <w:rFonts w:ascii="Times New Roman" w:hAnsi="Times New Roman" w:cs="Times New Roman"/>
          <w:sz w:val="24"/>
          <w:szCs w:val="24"/>
        </w:rPr>
        <w:t xml:space="preserve"> фактором. Она выступает как важнейшее условие жизнеобеспечения села, прочности семьи, развития  производства на селе. Особенно это проявляется в отдаленных от областных и районных центров поселениях, таких как таежный </w:t>
      </w:r>
      <w:proofErr w:type="gramStart"/>
      <w:r w:rsidRPr="001E467F">
        <w:rPr>
          <w:rFonts w:ascii="Times New Roman" w:hAnsi="Times New Roman" w:cs="Times New Roman"/>
          <w:sz w:val="24"/>
          <w:szCs w:val="24"/>
        </w:rPr>
        <w:t>поселок</w:t>
      </w:r>
      <w:proofErr w:type="gramEnd"/>
      <w:r w:rsidRPr="001E467F">
        <w:rPr>
          <w:rFonts w:ascii="Times New Roman" w:hAnsi="Times New Roman" w:cs="Times New Roman"/>
          <w:sz w:val="24"/>
          <w:szCs w:val="24"/>
        </w:rPr>
        <w:t xml:space="preserve"> Улу-Юл (районный центр в </w:t>
      </w:r>
      <w:smartTag w:uri="urn:schemas-microsoft-com:office:smarttags" w:element="metricconverter">
        <w:smartTagPr>
          <w:attr w:name="ProductID" w:val="100 км"/>
        </w:smartTagPr>
        <w:r w:rsidRPr="001E467F">
          <w:rPr>
            <w:rFonts w:ascii="Times New Roman" w:hAnsi="Times New Roman" w:cs="Times New Roman"/>
            <w:sz w:val="24"/>
            <w:szCs w:val="24"/>
          </w:rPr>
          <w:t>100 км</w:t>
        </w:r>
      </w:smartTag>
      <w:r w:rsidRPr="001E467F">
        <w:rPr>
          <w:rFonts w:ascii="Times New Roman" w:hAnsi="Times New Roman" w:cs="Times New Roman"/>
          <w:sz w:val="24"/>
          <w:szCs w:val="24"/>
        </w:rPr>
        <w:t xml:space="preserve">, областной – </w:t>
      </w:r>
      <w:smartTag w:uri="urn:schemas-microsoft-com:office:smarttags" w:element="metricconverter">
        <w:smartTagPr>
          <w:attr w:name="ProductID" w:val="250 км"/>
        </w:smartTagPr>
        <w:r w:rsidRPr="001E467F">
          <w:rPr>
            <w:rFonts w:ascii="Times New Roman" w:hAnsi="Times New Roman" w:cs="Times New Roman"/>
            <w:sz w:val="24"/>
            <w:szCs w:val="24"/>
          </w:rPr>
          <w:t>250 км</w:t>
        </w:r>
      </w:smartTag>
      <w:r w:rsidRPr="001E467F">
        <w:rPr>
          <w:rFonts w:ascii="Times New Roman" w:hAnsi="Times New Roman" w:cs="Times New Roman"/>
          <w:sz w:val="24"/>
          <w:szCs w:val="24"/>
        </w:rPr>
        <w:t xml:space="preserve">). Основное производство – лесозаготовка, лесопереработка и побочное пользование (заготовка и переработка дикоросов). </w:t>
      </w:r>
    </w:p>
    <w:p w:rsidR="001E467F" w:rsidRPr="001E467F" w:rsidRDefault="001E467F" w:rsidP="001E46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1E467F">
        <w:rPr>
          <w:rFonts w:ascii="Times New Roman" w:hAnsi="Times New Roman" w:cs="Times New Roman"/>
          <w:sz w:val="24"/>
          <w:szCs w:val="24"/>
          <w:lang w:val="x-none"/>
        </w:rPr>
        <w:t xml:space="preserve">За годы перестройки основное лесозаготовительное производство посёлка пришло в упадок. Значительно сократилось число рабочих мест (с 1200 до 200) на прежнем градообразующем предприятии). В то же время наметилась тенденция появления частных предприятий, ориентированных на традиционную деятельность населения (заготовка древесины и дикоросов). Однако, они все относятся к числу так называемых малых предприятий, с числом работающих от 3 до 10 человек. Несмотря на то, что процент работающего населения возрос, ярко выявились противоречия: у каждого предприятия высокая потребность в квалифицированных рабочих кадрах (машинисты лесозаготовительной техники, крановщики, сварщики, слесари), в то же время они не в состоянии самостоятельно готовить их у себя на производстве или финансировать обучение в каких – либо образовательных учреждениях вне поселка. </w:t>
      </w:r>
    </w:p>
    <w:p w:rsidR="001E467F" w:rsidRPr="001E467F" w:rsidRDefault="001E467F" w:rsidP="001E46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67F">
        <w:rPr>
          <w:rFonts w:ascii="Times New Roman" w:hAnsi="Times New Roman" w:cs="Times New Roman"/>
          <w:sz w:val="24"/>
          <w:szCs w:val="24"/>
          <w:lang w:val="x-none"/>
        </w:rPr>
        <w:t>Основное производство на селе – лесозаготовка и лесопереработка.  Руководители предприятий заинтересованы в том, чтобы    основной кадровый потенциал предприятий лесной отрасли и учреждений посёлка составляли выпускники школы, как наиболее приспособленные к суровым местным условиям.</w:t>
      </w:r>
    </w:p>
    <w:p w:rsidR="001E467F" w:rsidRPr="001E467F" w:rsidRDefault="001E467F" w:rsidP="001E46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67F">
        <w:rPr>
          <w:rFonts w:ascii="Times New Roman" w:hAnsi="Times New Roman" w:cs="Times New Roman"/>
          <w:sz w:val="24"/>
          <w:szCs w:val="24"/>
          <w:lang w:val="x-none"/>
        </w:rPr>
        <w:t>Более половины выпускников не исключают возможность вернуться в поселок с целью трудоустройства, а от 95% до 100 % выпускников желают трудоустроиться и проживать в Томском регионе, но выпускники имеют слабое представление о потребностях регионального рынка и не соотносят свои способности при выборе профессионального будущего.</w:t>
      </w:r>
    </w:p>
    <w:p w:rsidR="001E467F" w:rsidRPr="001E467F" w:rsidRDefault="001E467F" w:rsidP="001E46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67F">
        <w:rPr>
          <w:rFonts w:ascii="Times New Roman" w:hAnsi="Times New Roman" w:cs="Times New Roman"/>
          <w:sz w:val="24"/>
          <w:szCs w:val="24"/>
          <w:lang w:val="x-none"/>
        </w:rPr>
        <w:t xml:space="preserve">Большинство родителей также говорят о важности </w:t>
      </w:r>
      <w:proofErr w:type="spellStart"/>
      <w:r w:rsidRPr="001E467F">
        <w:rPr>
          <w:rFonts w:ascii="Times New Roman" w:hAnsi="Times New Roman" w:cs="Times New Roman"/>
          <w:sz w:val="24"/>
          <w:szCs w:val="24"/>
          <w:lang w:val="x-none"/>
        </w:rPr>
        <w:t>профориентационной</w:t>
      </w:r>
      <w:proofErr w:type="spellEnd"/>
      <w:r w:rsidRPr="001E467F">
        <w:rPr>
          <w:rFonts w:ascii="Times New Roman" w:hAnsi="Times New Roman" w:cs="Times New Roman"/>
          <w:sz w:val="24"/>
          <w:szCs w:val="24"/>
          <w:lang w:val="x-none"/>
        </w:rPr>
        <w:t xml:space="preserve"> работы с детьми с учетом  потребностей рынка труда.    </w:t>
      </w:r>
    </w:p>
    <w:p w:rsidR="001E467F" w:rsidRPr="001E467F" w:rsidRDefault="001E467F" w:rsidP="001E46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67F">
        <w:rPr>
          <w:rFonts w:ascii="Times New Roman" w:hAnsi="Times New Roman" w:cs="Times New Roman"/>
          <w:sz w:val="24"/>
          <w:szCs w:val="24"/>
          <w:lang w:val="x-none"/>
        </w:rPr>
        <w:t>Педагоги считают необходимым формирование профессионального образа будущего у старшеклассников, через обеспечение индивидуальных образовательных программ школьников. Это поможет им сориентироваться в выборе  предметных курсов для углубления, сдачи вступительных испытаний в профессиональные учебные заведения и осуществить успешный профессиональный выбор.</w:t>
      </w:r>
    </w:p>
    <w:p w:rsidR="001E467F" w:rsidRPr="001E467F" w:rsidRDefault="001E467F" w:rsidP="001E46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67F">
        <w:rPr>
          <w:rFonts w:ascii="Times New Roman" w:hAnsi="Times New Roman" w:cs="Times New Roman"/>
          <w:sz w:val="24"/>
          <w:szCs w:val="24"/>
          <w:lang w:val="x-none"/>
        </w:rPr>
        <w:t xml:space="preserve">Проанализировав полученные данные, мы пришли к выводу о необходимости  создания образовательной среды для организации </w:t>
      </w:r>
      <w:proofErr w:type="spellStart"/>
      <w:r w:rsidRPr="001E467F">
        <w:rPr>
          <w:rFonts w:ascii="Times New Roman" w:hAnsi="Times New Roman" w:cs="Times New Roman"/>
          <w:sz w:val="24"/>
          <w:szCs w:val="24"/>
          <w:lang w:val="x-none"/>
        </w:rPr>
        <w:t>профориентационной</w:t>
      </w:r>
      <w:proofErr w:type="spellEnd"/>
      <w:r w:rsidRPr="001E467F">
        <w:rPr>
          <w:rFonts w:ascii="Times New Roman" w:hAnsi="Times New Roman" w:cs="Times New Roman"/>
          <w:sz w:val="24"/>
          <w:szCs w:val="24"/>
          <w:lang w:val="x-none"/>
        </w:rPr>
        <w:t xml:space="preserve"> работы, ориентированной на региональный рынок труда.  </w:t>
      </w:r>
    </w:p>
    <w:p w:rsidR="001E467F" w:rsidRPr="001E467F" w:rsidRDefault="001E467F" w:rsidP="001E46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1E467F">
        <w:rPr>
          <w:rFonts w:ascii="Times New Roman" w:hAnsi="Times New Roman" w:cs="Times New Roman"/>
          <w:sz w:val="24"/>
          <w:szCs w:val="24"/>
          <w:lang w:val="x-none"/>
        </w:rPr>
        <w:t xml:space="preserve">Особенность Улу-Юльской школы заключается в том, что она является общественно-активной школой с общественно-ориентированным образованием. </w:t>
      </w:r>
    </w:p>
    <w:p w:rsidR="001E467F" w:rsidRPr="001E467F" w:rsidRDefault="001E467F" w:rsidP="001E46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1E467F">
        <w:rPr>
          <w:rFonts w:ascii="Times New Roman" w:hAnsi="Times New Roman" w:cs="Times New Roman"/>
          <w:sz w:val="24"/>
          <w:szCs w:val="24"/>
          <w:lang w:val="x-none"/>
        </w:rPr>
        <w:lastRenderedPageBreak/>
        <w:t>Образовательное учреждение взаимодействует со всеми институтами сообщества, предоставляя им образовательные и профессиональные услуги на протяжении многих лет.</w:t>
      </w:r>
    </w:p>
    <w:p w:rsidR="001E467F" w:rsidRPr="001E467F" w:rsidRDefault="001E467F" w:rsidP="001E46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1E467F">
        <w:rPr>
          <w:rFonts w:ascii="Times New Roman" w:hAnsi="Times New Roman" w:cs="Times New Roman"/>
          <w:sz w:val="24"/>
          <w:szCs w:val="24"/>
          <w:lang w:val="x-none"/>
        </w:rPr>
        <w:t xml:space="preserve">Работая в статусе федеральной экспериментальной площадки </w:t>
      </w:r>
      <w:r w:rsidRPr="001E467F">
        <w:rPr>
          <w:rFonts w:ascii="Times New Roman" w:hAnsi="Times New Roman" w:cs="Times New Roman"/>
          <w:bCs/>
          <w:sz w:val="24"/>
          <w:szCs w:val="24"/>
          <w:lang w:val="x-none"/>
        </w:rPr>
        <w:t>Министерства лесной промышленности</w:t>
      </w:r>
      <w:r w:rsidRPr="001E467F">
        <w:rPr>
          <w:rFonts w:ascii="Times New Roman" w:hAnsi="Times New Roman" w:cs="Times New Roman"/>
          <w:b/>
          <w:bCs/>
          <w:i/>
          <w:sz w:val="24"/>
          <w:szCs w:val="24"/>
          <w:lang w:val="x-none"/>
        </w:rPr>
        <w:t xml:space="preserve"> </w:t>
      </w:r>
      <w:r w:rsidRPr="001E467F">
        <w:rPr>
          <w:rFonts w:ascii="Times New Roman" w:hAnsi="Times New Roman" w:cs="Times New Roman"/>
          <w:bCs/>
          <w:sz w:val="24"/>
          <w:szCs w:val="24"/>
          <w:lang w:val="x-none"/>
        </w:rPr>
        <w:t xml:space="preserve">(1986-1992 гг.) </w:t>
      </w:r>
      <w:r w:rsidRPr="001E467F">
        <w:rPr>
          <w:rFonts w:ascii="Times New Roman" w:hAnsi="Times New Roman" w:cs="Times New Roman"/>
          <w:sz w:val="24"/>
          <w:szCs w:val="24"/>
          <w:lang w:val="x-none"/>
        </w:rPr>
        <w:t xml:space="preserve">созданы рабочие места для школьников. В рамках регионального эксперимента (1990-2000 гг.) открыты </w:t>
      </w:r>
      <w:proofErr w:type="spellStart"/>
      <w:r w:rsidRPr="001E467F">
        <w:rPr>
          <w:rFonts w:ascii="Times New Roman" w:hAnsi="Times New Roman" w:cs="Times New Roman"/>
          <w:sz w:val="24"/>
          <w:szCs w:val="24"/>
          <w:lang w:val="x-none"/>
        </w:rPr>
        <w:t>профклассы</w:t>
      </w:r>
      <w:proofErr w:type="spellEnd"/>
      <w:r w:rsidRPr="001E467F">
        <w:rPr>
          <w:rFonts w:ascii="Times New Roman" w:hAnsi="Times New Roman" w:cs="Times New Roman"/>
          <w:sz w:val="24"/>
          <w:szCs w:val="24"/>
          <w:lang w:val="x-none"/>
        </w:rPr>
        <w:t xml:space="preserve">, школа становится филиалом Томского </w:t>
      </w:r>
      <w:proofErr w:type="spellStart"/>
      <w:r w:rsidRPr="001E467F">
        <w:rPr>
          <w:rFonts w:ascii="Times New Roman" w:hAnsi="Times New Roman" w:cs="Times New Roman"/>
          <w:sz w:val="24"/>
          <w:szCs w:val="24"/>
          <w:lang w:val="x-none"/>
        </w:rPr>
        <w:t>лесотехникума</w:t>
      </w:r>
      <w:proofErr w:type="spellEnd"/>
      <w:r w:rsidRPr="001E467F">
        <w:rPr>
          <w:rFonts w:ascii="Times New Roman" w:hAnsi="Times New Roman" w:cs="Times New Roman"/>
          <w:sz w:val="24"/>
          <w:szCs w:val="24"/>
          <w:lang w:val="x-none"/>
        </w:rPr>
        <w:t xml:space="preserve">, </w:t>
      </w:r>
      <w:proofErr w:type="spellStart"/>
      <w:r w:rsidRPr="001E467F">
        <w:rPr>
          <w:rFonts w:ascii="Times New Roman" w:hAnsi="Times New Roman" w:cs="Times New Roman"/>
          <w:sz w:val="24"/>
          <w:szCs w:val="24"/>
          <w:lang w:val="x-none"/>
        </w:rPr>
        <w:t>сотрудничеет</w:t>
      </w:r>
      <w:proofErr w:type="spellEnd"/>
      <w:r w:rsidRPr="001E467F">
        <w:rPr>
          <w:rFonts w:ascii="Times New Roman" w:hAnsi="Times New Roman" w:cs="Times New Roman"/>
          <w:sz w:val="24"/>
          <w:szCs w:val="24"/>
          <w:lang w:val="x-none"/>
        </w:rPr>
        <w:t xml:space="preserve"> с Профессиональным училищем № 38 (с. Первомайское). Большинство старшеклассников с удовольствием приобретали профессию на базе школы и составляли основной кадровый потенциал предприятий, учреждений посёлка.</w:t>
      </w:r>
      <w:r w:rsidRPr="001E467F">
        <w:rPr>
          <w:rFonts w:ascii="Times New Roman" w:hAnsi="Times New Roman" w:cs="Times New Roman"/>
          <w:b/>
          <w:sz w:val="24"/>
          <w:szCs w:val="24"/>
          <w:lang w:val="x-none"/>
        </w:rPr>
        <w:t xml:space="preserve">  </w:t>
      </w:r>
    </w:p>
    <w:p w:rsidR="001E467F" w:rsidRPr="001E467F" w:rsidRDefault="001E467F" w:rsidP="001E46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67F">
        <w:rPr>
          <w:rFonts w:ascii="Times New Roman" w:hAnsi="Times New Roman" w:cs="Times New Roman"/>
          <w:sz w:val="24"/>
          <w:szCs w:val="24"/>
        </w:rPr>
        <w:t>В современных условиях определяющую роль играет общекультурная подготовка кадров, позволяющая осваивать и создавать новые виды деятельности. Компонентами такой образованности являются: готовность к освоению нового, «внутренняя организованность», способность работать в высокотехнологичных производствах, высокий уровень активности и инициативности. Развитие человеческого ресурса требует выполнения продуктивной активности социальных групп и отдельных индивидов, выработку новых норм социального поведения и социальной интеграции, принятие норм индивидуальной и корпоративной ответственности, формирование позитивной установки по отношению к будущему и т.д.</w:t>
      </w:r>
    </w:p>
    <w:p w:rsidR="001E467F" w:rsidRPr="001E467F" w:rsidRDefault="001E467F" w:rsidP="001E46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1E467F">
        <w:rPr>
          <w:rFonts w:ascii="Times New Roman" w:hAnsi="Times New Roman" w:cs="Times New Roman"/>
          <w:sz w:val="24"/>
          <w:szCs w:val="24"/>
          <w:lang w:val="x-none"/>
        </w:rPr>
        <w:t>Решение этой проблемы, в свою очередь, требует изменений в системе общего среднего образования направленных на социальное взросление школьников, повышения уровня их активности, самостоятельности, ответственности. Для этого Улу-</w:t>
      </w:r>
      <w:proofErr w:type="spellStart"/>
      <w:r w:rsidRPr="001E467F">
        <w:rPr>
          <w:rFonts w:ascii="Times New Roman" w:hAnsi="Times New Roman" w:cs="Times New Roman"/>
          <w:sz w:val="24"/>
          <w:szCs w:val="24"/>
          <w:lang w:val="x-none"/>
        </w:rPr>
        <w:t>Юльское</w:t>
      </w:r>
      <w:proofErr w:type="spellEnd"/>
      <w:r w:rsidRPr="001E467F">
        <w:rPr>
          <w:rFonts w:ascii="Times New Roman" w:hAnsi="Times New Roman" w:cs="Times New Roman"/>
          <w:sz w:val="24"/>
          <w:szCs w:val="24"/>
          <w:lang w:val="x-none"/>
        </w:rPr>
        <w:t xml:space="preserve"> сельское поселение рассматривается как место (пространство) образования старшеклассников.</w:t>
      </w:r>
    </w:p>
    <w:p w:rsidR="001E467F" w:rsidRPr="001E467F" w:rsidRDefault="001E467F" w:rsidP="001E46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E467F">
        <w:rPr>
          <w:rFonts w:ascii="Times New Roman" w:hAnsi="Times New Roman" w:cs="Times New Roman"/>
          <w:sz w:val="24"/>
          <w:szCs w:val="24"/>
        </w:rPr>
        <w:t>Профориентация рассматривается  не только как система государственных мероприятий, обеспечивающая научно обоснованный выбор профессии,  целенаправленная деятельность по формированию у обучающихся внутренней потребности и готовности к сознательному выбору профессии, но и как длительный социальный процесс освоения личностью той или иной профессии.</w:t>
      </w:r>
      <w:proofErr w:type="gramEnd"/>
      <w:r w:rsidRPr="001E467F">
        <w:rPr>
          <w:rFonts w:ascii="Times New Roman" w:hAnsi="Times New Roman" w:cs="Times New Roman"/>
          <w:sz w:val="24"/>
          <w:szCs w:val="24"/>
        </w:rPr>
        <w:t xml:space="preserve"> В </w:t>
      </w:r>
      <w:proofErr w:type="gramStart"/>
      <w:r w:rsidRPr="001E467F">
        <w:rPr>
          <w:rFonts w:ascii="Times New Roman" w:hAnsi="Times New Roman" w:cs="Times New Roman"/>
          <w:sz w:val="24"/>
          <w:szCs w:val="24"/>
        </w:rPr>
        <w:t>связи</w:t>
      </w:r>
      <w:proofErr w:type="gramEnd"/>
      <w:r w:rsidRPr="001E467F">
        <w:rPr>
          <w:rFonts w:ascii="Times New Roman" w:hAnsi="Times New Roman" w:cs="Times New Roman"/>
          <w:sz w:val="24"/>
          <w:szCs w:val="24"/>
        </w:rPr>
        <w:t xml:space="preserve"> с чем </w:t>
      </w:r>
      <w:proofErr w:type="spellStart"/>
      <w:r w:rsidRPr="001E467F">
        <w:rPr>
          <w:rFonts w:ascii="Times New Roman" w:hAnsi="Times New Roman" w:cs="Times New Roman"/>
          <w:sz w:val="24"/>
          <w:szCs w:val="24"/>
        </w:rPr>
        <w:t>профориентационная</w:t>
      </w:r>
      <w:proofErr w:type="spellEnd"/>
      <w:r w:rsidRPr="001E467F">
        <w:rPr>
          <w:rFonts w:ascii="Times New Roman" w:hAnsi="Times New Roman" w:cs="Times New Roman"/>
          <w:sz w:val="24"/>
          <w:szCs w:val="24"/>
        </w:rPr>
        <w:t xml:space="preserve"> работа в школе осуществляется с 1 по 11 классы.</w:t>
      </w:r>
    </w:p>
    <w:p w:rsidR="001E467F" w:rsidRPr="001E467F" w:rsidRDefault="001E467F" w:rsidP="001E467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467F" w:rsidRPr="001E467F" w:rsidRDefault="001E467F" w:rsidP="001E46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467F">
        <w:rPr>
          <w:rFonts w:ascii="Times New Roman" w:hAnsi="Times New Roman" w:cs="Times New Roman"/>
          <w:b/>
          <w:sz w:val="24"/>
          <w:szCs w:val="24"/>
          <w:lang w:val="x-none"/>
        </w:rPr>
        <w:t>Идея:</w:t>
      </w:r>
      <w:r w:rsidRPr="001E467F">
        <w:rPr>
          <w:rFonts w:ascii="Times New Roman" w:hAnsi="Times New Roman" w:cs="Times New Roman"/>
          <w:sz w:val="24"/>
          <w:szCs w:val="24"/>
          <w:lang w:val="x-none"/>
        </w:rPr>
        <w:t xml:space="preserve"> создать условия для широкого саморазвития и самоопределения обучающихся, обеспечения сознательного и самостоятельного выбора профессиональной карьеры</w:t>
      </w:r>
      <w:r w:rsidRPr="001E467F">
        <w:rPr>
          <w:rFonts w:ascii="Times New Roman" w:hAnsi="Times New Roman" w:cs="Times New Roman"/>
          <w:sz w:val="24"/>
          <w:szCs w:val="24"/>
        </w:rPr>
        <w:t>.</w:t>
      </w:r>
    </w:p>
    <w:p w:rsidR="001E467F" w:rsidRPr="001E467F" w:rsidRDefault="001E467F" w:rsidP="001E46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67F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</w:p>
    <w:p w:rsidR="001E467F" w:rsidRPr="001E467F" w:rsidRDefault="001E467F" w:rsidP="001E46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1E467F">
        <w:rPr>
          <w:rFonts w:ascii="Times New Roman" w:hAnsi="Times New Roman" w:cs="Times New Roman"/>
          <w:b/>
          <w:bCs/>
          <w:sz w:val="24"/>
          <w:szCs w:val="24"/>
          <w:lang w:val="x-none"/>
        </w:rPr>
        <w:t xml:space="preserve">Цель: </w:t>
      </w:r>
      <w:r w:rsidRPr="001E467F">
        <w:rPr>
          <w:rFonts w:ascii="Times New Roman" w:hAnsi="Times New Roman" w:cs="Times New Roman"/>
          <w:sz w:val="24"/>
          <w:szCs w:val="24"/>
          <w:lang w:val="x-none"/>
        </w:rPr>
        <w:t xml:space="preserve">создать  образовательную среду, обеспечивающую каждому выпускнику  школы сознательный выбор  </w:t>
      </w:r>
      <w:r w:rsidRPr="001E467F">
        <w:rPr>
          <w:rFonts w:ascii="Times New Roman" w:hAnsi="Times New Roman" w:cs="Times New Roman"/>
          <w:sz w:val="24"/>
          <w:szCs w:val="24"/>
        </w:rPr>
        <w:t>сферы, направлений деятельности</w:t>
      </w:r>
      <w:r w:rsidRPr="001E467F">
        <w:rPr>
          <w:rFonts w:ascii="Times New Roman" w:hAnsi="Times New Roman" w:cs="Times New Roman"/>
          <w:sz w:val="24"/>
          <w:szCs w:val="24"/>
          <w:lang w:val="x-none"/>
        </w:rPr>
        <w:t xml:space="preserve">, </w:t>
      </w:r>
      <w:r w:rsidRPr="001E467F">
        <w:rPr>
          <w:rFonts w:ascii="Times New Roman" w:hAnsi="Times New Roman" w:cs="Times New Roman"/>
          <w:sz w:val="24"/>
          <w:szCs w:val="24"/>
        </w:rPr>
        <w:t xml:space="preserve">профессий, </w:t>
      </w:r>
      <w:r w:rsidRPr="001E467F">
        <w:rPr>
          <w:rFonts w:ascii="Times New Roman" w:hAnsi="Times New Roman" w:cs="Times New Roman"/>
          <w:sz w:val="24"/>
          <w:szCs w:val="24"/>
          <w:lang w:val="x-none"/>
        </w:rPr>
        <w:t>ориентированны</w:t>
      </w:r>
      <w:r w:rsidRPr="001E467F">
        <w:rPr>
          <w:rFonts w:ascii="Times New Roman" w:hAnsi="Times New Roman" w:cs="Times New Roman"/>
          <w:sz w:val="24"/>
          <w:szCs w:val="24"/>
        </w:rPr>
        <w:t>х</w:t>
      </w:r>
      <w:r w:rsidRPr="001E467F">
        <w:rPr>
          <w:rFonts w:ascii="Times New Roman" w:hAnsi="Times New Roman" w:cs="Times New Roman"/>
          <w:sz w:val="24"/>
          <w:szCs w:val="24"/>
          <w:lang w:val="x-none"/>
        </w:rPr>
        <w:t xml:space="preserve"> на региональный рынок труда.  </w:t>
      </w:r>
    </w:p>
    <w:p w:rsidR="001E467F" w:rsidRPr="001E467F" w:rsidRDefault="001E467F" w:rsidP="001E467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E467F" w:rsidRPr="001E467F" w:rsidRDefault="001E467F" w:rsidP="001E467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E467F">
        <w:rPr>
          <w:rFonts w:ascii="Times New Roman" w:hAnsi="Times New Roman" w:cs="Times New Roman"/>
          <w:b/>
          <w:bCs/>
          <w:sz w:val="24"/>
          <w:szCs w:val="24"/>
        </w:rPr>
        <w:t>Задачи:</w:t>
      </w:r>
    </w:p>
    <w:p w:rsidR="001E467F" w:rsidRPr="001E467F" w:rsidRDefault="001E467F" w:rsidP="001E467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67F">
        <w:rPr>
          <w:rFonts w:ascii="Times New Roman" w:hAnsi="Times New Roman" w:cs="Times New Roman"/>
          <w:sz w:val="24"/>
          <w:szCs w:val="24"/>
        </w:rPr>
        <w:t xml:space="preserve">Организация </w:t>
      </w:r>
      <w:proofErr w:type="spellStart"/>
      <w:r w:rsidRPr="001E467F">
        <w:rPr>
          <w:rFonts w:ascii="Times New Roman" w:hAnsi="Times New Roman" w:cs="Times New Roman"/>
          <w:sz w:val="24"/>
          <w:szCs w:val="24"/>
        </w:rPr>
        <w:t>профориентационной</w:t>
      </w:r>
      <w:proofErr w:type="spellEnd"/>
      <w:r w:rsidRPr="001E467F">
        <w:rPr>
          <w:rFonts w:ascii="Times New Roman" w:hAnsi="Times New Roman" w:cs="Times New Roman"/>
          <w:sz w:val="24"/>
          <w:szCs w:val="24"/>
        </w:rPr>
        <w:t xml:space="preserve"> работы в 1-4 классах.</w:t>
      </w:r>
    </w:p>
    <w:p w:rsidR="001E467F" w:rsidRPr="001E467F" w:rsidRDefault="001E467F" w:rsidP="001E467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67F">
        <w:rPr>
          <w:rFonts w:ascii="Times New Roman" w:hAnsi="Times New Roman" w:cs="Times New Roman"/>
          <w:sz w:val="24"/>
          <w:szCs w:val="24"/>
        </w:rPr>
        <w:t xml:space="preserve">Организация </w:t>
      </w:r>
      <w:proofErr w:type="spellStart"/>
      <w:r w:rsidRPr="001E467F">
        <w:rPr>
          <w:rFonts w:ascii="Times New Roman" w:hAnsi="Times New Roman" w:cs="Times New Roman"/>
          <w:sz w:val="24"/>
          <w:szCs w:val="24"/>
        </w:rPr>
        <w:t>профориентационной</w:t>
      </w:r>
      <w:proofErr w:type="spellEnd"/>
      <w:r w:rsidRPr="001E467F">
        <w:rPr>
          <w:rFonts w:ascii="Times New Roman" w:hAnsi="Times New Roman" w:cs="Times New Roman"/>
          <w:sz w:val="24"/>
          <w:szCs w:val="24"/>
        </w:rPr>
        <w:t xml:space="preserve"> работы в 5-8 классах.</w:t>
      </w:r>
    </w:p>
    <w:p w:rsidR="001E467F" w:rsidRPr="001E467F" w:rsidRDefault="001E467F" w:rsidP="001E467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67F">
        <w:rPr>
          <w:rFonts w:ascii="Times New Roman" w:hAnsi="Times New Roman" w:cs="Times New Roman"/>
          <w:sz w:val="24"/>
          <w:szCs w:val="24"/>
        </w:rPr>
        <w:t xml:space="preserve">Организация </w:t>
      </w:r>
      <w:proofErr w:type="spellStart"/>
      <w:r w:rsidRPr="001E467F">
        <w:rPr>
          <w:rFonts w:ascii="Times New Roman" w:hAnsi="Times New Roman" w:cs="Times New Roman"/>
          <w:sz w:val="24"/>
          <w:szCs w:val="24"/>
        </w:rPr>
        <w:t>профориентационной</w:t>
      </w:r>
      <w:proofErr w:type="spellEnd"/>
      <w:r w:rsidRPr="001E467F">
        <w:rPr>
          <w:rFonts w:ascii="Times New Roman" w:hAnsi="Times New Roman" w:cs="Times New Roman"/>
          <w:sz w:val="24"/>
          <w:szCs w:val="24"/>
        </w:rPr>
        <w:t xml:space="preserve"> работы в 9-11 классах:</w:t>
      </w:r>
    </w:p>
    <w:p w:rsidR="001E467F" w:rsidRDefault="001E467F" w:rsidP="001E467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467F" w:rsidRDefault="001E467F" w:rsidP="001E467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467F" w:rsidRDefault="001E467F" w:rsidP="001E467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467F" w:rsidRDefault="001E467F" w:rsidP="001E467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467F" w:rsidRDefault="001E467F" w:rsidP="001E467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467F" w:rsidRDefault="001E467F" w:rsidP="001E467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467F" w:rsidRDefault="001E467F" w:rsidP="001E467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467F" w:rsidRDefault="001E467F" w:rsidP="001E467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467F" w:rsidRDefault="001E467F" w:rsidP="001E467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467F" w:rsidRDefault="001E467F" w:rsidP="001E467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467F" w:rsidRPr="001E467F" w:rsidRDefault="001E467F" w:rsidP="001E467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467F" w:rsidRPr="001E467F" w:rsidRDefault="001E467F" w:rsidP="001E467F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467F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 школьников</w:t>
      </w:r>
    </w:p>
    <w:p w:rsidR="001E467F" w:rsidRPr="001E467F" w:rsidRDefault="001E467F" w:rsidP="001E46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67F">
        <w:rPr>
          <w:rFonts w:ascii="Times New Roman" w:hAnsi="Times New Roman" w:cs="Times New Roman"/>
          <w:sz w:val="24"/>
          <w:szCs w:val="24"/>
        </w:rPr>
        <w:t>В результате реализации Программы:</w:t>
      </w:r>
    </w:p>
    <w:p w:rsidR="001E467F" w:rsidRPr="001E467F" w:rsidRDefault="001E467F" w:rsidP="001E467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E467F" w:rsidRPr="001E467F" w:rsidRDefault="001E467F" w:rsidP="001E467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E467F">
        <w:rPr>
          <w:rFonts w:ascii="Times New Roman" w:hAnsi="Times New Roman" w:cs="Times New Roman"/>
          <w:b/>
          <w:sz w:val="24"/>
          <w:szCs w:val="24"/>
          <w:u w:val="single"/>
        </w:rPr>
        <w:t xml:space="preserve">Выпускник  должен знать: </w:t>
      </w:r>
    </w:p>
    <w:p w:rsidR="001E467F" w:rsidRPr="001E467F" w:rsidRDefault="001E467F" w:rsidP="001E467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67F">
        <w:rPr>
          <w:rFonts w:ascii="Times New Roman" w:hAnsi="Times New Roman" w:cs="Times New Roman"/>
          <w:sz w:val="24"/>
          <w:szCs w:val="24"/>
        </w:rPr>
        <w:t>ситуацию на современном рынке труда;</w:t>
      </w:r>
    </w:p>
    <w:p w:rsidR="001E467F" w:rsidRPr="001E467F" w:rsidRDefault="001E467F" w:rsidP="001E467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67F">
        <w:rPr>
          <w:rFonts w:ascii="Times New Roman" w:hAnsi="Times New Roman" w:cs="Times New Roman"/>
          <w:sz w:val="24"/>
          <w:szCs w:val="24"/>
        </w:rPr>
        <w:t>направления развития экономики страны, в том числе региона, муниципалитета;</w:t>
      </w:r>
    </w:p>
    <w:p w:rsidR="001E467F" w:rsidRPr="001E467F" w:rsidRDefault="001E467F" w:rsidP="001E467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67F">
        <w:rPr>
          <w:rFonts w:ascii="Times New Roman" w:hAnsi="Times New Roman" w:cs="Times New Roman"/>
          <w:sz w:val="24"/>
          <w:szCs w:val="24"/>
        </w:rPr>
        <w:t>собственные  профессиональные склонности, интересы, способности, индивидуальные качества;</w:t>
      </w:r>
    </w:p>
    <w:p w:rsidR="001E467F" w:rsidRPr="001E467F" w:rsidRDefault="001E467F" w:rsidP="001E467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67F">
        <w:rPr>
          <w:rFonts w:ascii="Times New Roman" w:hAnsi="Times New Roman" w:cs="Times New Roman"/>
          <w:sz w:val="24"/>
          <w:szCs w:val="24"/>
        </w:rPr>
        <w:t>профессионально-важные качества, предъявляемые к людям  соответствующих профессий;</w:t>
      </w:r>
    </w:p>
    <w:p w:rsidR="001E467F" w:rsidRPr="001E467F" w:rsidRDefault="001E467F" w:rsidP="001E467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67F">
        <w:rPr>
          <w:rFonts w:ascii="Times New Roman" w:hAnsi="Times New Roman" w:cs="Times New Roman"/>
          <w:sz w:val="24"/>
          <w:szCs w:val="24"/>
        </w:rPr>
        <w:t>правила выбора профессии;</w:t>
      </w:r>
    </w:p>
    <w:p w:rsidR="001E467F" w:rsidRPr="001E467F" w:rsidRDefault="001E467F" w:rsidP="001E467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67F">
        <w:rPr>
          <w:rFonts w:ascii="Times New Roman" w:hAnsi="Times New Roman" w:cs="Times New Roman"/>
          <w:sz w:val="24"/>
          <w:szCs w:val="24"/>
        </w:rPr>
        <w:t xml:space="preserve">рынок услуг профессионального образования; </w:t>
      </w:r>
    </w:p>
    <w:p w:rsidR="001E467F" w:rsidRPr="001E467F" w:rsidRDefault="001E467F" w:rsidP="001E467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67F">
        <w:rPr>
          <w:rFonts w:ascii="Times New Roman" w:hAnsi="Times New Roman" w:cs="Times New Roman"/>
          <w:sz w:val="24"/>
          <w:szCs w:val="24"/>
        </w:rPr>
        <w:t>возможности получения профессионального образования и повышения квалификации;</w:t>
      </w:r>
    </w:p>
    <w:p w:rsidR="001E467F" w:rsidRPr="001E467F" w:rsidRDefault="001E467F" w:rsidP="001E467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67F">
        <w:rPr>
          <w:rFonts w:ascii="Times New Roman" w:hAnsi="Times New Roman" w:cs="Times New Roman"/>
          <w:sz w:val="24"/>
          <w:szCs w:val="24"/>
        </w:rPr>
        <w:t>требования к соискателю при трудоустройстве;</w:t>
      </w:r>
    </w:p>
    <w:p w:rsidR="001E467F" w:rsidRPr="001E467F" w:rsidRDefault="001E467F" w:rsidP="001E467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67F">
        <w:rPr>
          <w:rFonts w:ascii="Times New Roman" w:hAnsi="Times New Roman" w:cs="Times New Roman"/>
          <w:sz w:val="24"/>
          <w:szCs w:val="24"/>
        </w:rPr>
        <w:t>функции и задачи Центра занятости населения.</w:t>
      </w:r>
    </w:p>
    <w:p w:rsidR="001E467F" w:rsidRPr="001E467F" w:rsidRDefault="001E467F" w:rsidP="001E46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467F" w:rsidRPr="001E467F" w:rsidRDefault="001E467F" w:rsidP="001E467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E467F">
        <w:rPr>
          <w:rFonts w:ascii="Times New Roman" w:hAnsi="Times New Roman" w:cs="Times New Roman"/>
          <w:b/>
          <w:sz w:val="24"/>
          <w:szCs w:val="24"/>
          <w:u w:val="single"/>
        </w:rPr>
        <w:t>Выпускник  должен уметь:</w:t>
      </w:r>
    </w:p>
    <w:p w:rsidR="001E467F" w:rsidRPr="001E467F" w:rsidRDefault="001E467F" w:rsidP="001E467F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67F">
        <w:rPr>
          <w:rFonts w:ascii="Times New Roman" w:hAnsi="Times New Roman" w:cs="Times New Roman"/>
          <w:sz w:val="24"/>
          <w:szCs w:val="24"/>
        </w:rPr>
        <w:t>использовать способы самодиагностики и саморазвития для построения профессиональной карьеры;</w:t>
      </w:r>
    </w:p>
    <w:p w:rsidR="001E467F" w:rsidRPr="001E467F" w:rsidRDefault="001E467F" w:rsidP="001E467F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E467F">
        <w:rPr>
          <w:rFonts w:ascii="Times New Roman" w:hAnsi="Times New Roman" w:cs="Times New Roman"/>
          <w:sz w:val="24"/>
          <w:szCs w:val="24"/>
        </w:rPr>
        <w:t>осуществлять осознанный выбор  сферы, направления деятельности, профессии, с учетом  индивидуальных особенностей и профессиональных склонностей;</w:t>
      </w:r>
    </w:p>
    <w:p w:rsidR="001E467F" w:rsidRPr="001E467F" w:rsidRDefault="001E467F" w:rsidP="001E467F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E467F">
        <w:rPr>
          <w:rFonts w:ascii="Times New Roman" w:hAnsi="Times New Roman" w:cs="Times New Roman"/>
          <w:sz w:val="24"/>
          <w:szCs w:val="24"/>
        </w:rPr>
        <w:t>адекватно и объективно оценивать  собственные профессиональные интересы, склонности и способности;</w:t>
      </w:r>
    </w:p>
    <w:p w:rsidR="001E467F" w:rsidRPr="001E467F" w:rsidRDefault="001E467F" w:rsidP="001E467F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E467F">
        <w:rPr>
          <w:rFonts w:ascii="Times New Roman" w:hAnsi="Times New Roman" w:cs="Times New Roman"/>
          <w:sz w:val="24"/>
          <w:szCs w:val="24"/>
        </w:rPr>
        <w:t>проявлять волевые усилия для  достижения поставленных профессиональных целей;</w:t>
      </w:r>
    </w:p>
    <w:p w:rsidR="001E467F" w:rsidRPr="001E467F" w:rsidRDefault="001E467F" w:rsidP="001E467F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67F">
        <w:rPr>
          <w:rFonts w:ascii="Times New Roman" w:hAnsi="Times New Roman" w:cs="Times New Roman"/>
          <w:sz w:val="24"/>
          <w:szCs w:val="24"/>
        </w:rPr>
        <w:t>находить выход из проблемной ситуации, связанной с выбором профиля и пути продолжения образования;</w:t>
      </w:r>
    </w:p>
    <w:p w:rsidR="001E467F" w:rsidRPr="001E467F" w:rsidRDefault="001E467F" w:rsidP="001E467F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67F">
        <w:rPr>
          <w:rFonts w:ascii="Times New Roman" w:hAnsi="Times New Roman" w:cs="Times New Roman"/>
          <w:sz w:val="24"/>
          <w:szCs w:val="24"/>
        </w:rPr>
        <w:t>ставить цели и планировать действия для их достижения;</w:t>
      </w:r>
    </w:p>
    <w:p w:rsidR="001E467F" w:rsidRPr="001E467F" w:rsidRDefault="001E467F" w:rsidP="001E467F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67F">
        <w:rPr>
          <w:rFonts w:ascii="Times New Roman" w:hAnsi="Times New Roman" w:cs="Times New Roman"/>
          <w:sz w:val="24"/>
          <w:szCs w:val="24"/>
        </w:rPr>
        <w:t>выполнять пробы выбора профиля обучения, позволяющие приобрести соответствующий практический опыт;</w:t>
      </w:r>
    </w:p>
    <w:p w:rsidR="001E467F" w:rsidRPr="001E467F" w:rsidRDefault="001E467F" w:rsidP="001E467F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67F">
        <w:rPr>
          <w:rFonts w:ascii="Times New Roman" w:hAnsi="Times New Roman" w:cs="Times New Roman"/>
          <w:sz w:val="24"/>
          <w:szCs w:val="24"/>
        </w:rPr>
        <w:t xml:space="preserve">использовать приемы самосовершенствования в учебной и трудовой деятельности; </w:t>
      </w:r>
    </w:p>
    <w:p w:rsidR="001E467F" w:rsidRPr="001E467F" w:rsidRDefault="001E467F" w:rsidP="001E467F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67F">
        <w:rPr>
          <w:rFonts w:ascii="Times New Roman" w:hAnsi="Times New Roman" w:cs="Times New Roman"/>
          <w:sz w:val="24"/>
          <w:szCs w:val="24"/>
        </w:rPr>
        <w:t>пользоваться сведениями о путях получения профессионального образования;</w:t>
      </w:r>
    </w:p>
    <w:p w:rsidR="001E467F" w:rsidRPr="001E467F" w:rsidRDefault="001E467F" w:rsidP="001E467F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67F">
        <w:rPr>
          <w:rFonts w:ascii="Times New Roman" w:hAnsi="Times New Roman" w:cs="Times New Roman"/>
          <w:sz w:val="24"/>
          <w:szCs w:val="24"/>
        </w:rPr>
        <w:t>составлять индивидуальную образовательную программу;</w:t>
      </w:r>
    </w:p>
    <w:p w:rsidR="001E467F" w:rsidRPr="001E467F" w:rsidRDefault="001E467F" w:rsidP="001E467F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67F">
        <w:rPr>
          <w:rFonts w:ascii="Times New Roman" w:hAnsi="Times New Roman" w:cs="Times New Roman"/>
          <w:sz w:val="24"/>
          <w:szCs w:val="24"/>
        </w:rPr>
        <w:t>соотносить свои индивидуальные особенности с требованиями конкретной профессии, ситуацией на рынке труда; составлять личный профессиональный план и мобильно изменять его.</w:t>
      </w:r>
    </w:p>
    <w:p w:rsidR="001E467F" w:rsidRDefault="001E467F" w:rsidP="001E46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467F" w:rsidRDefault="001E467F" w:rsidP="001E46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467F" w:rsidRDefault="001E467F" w:rsidP="001E46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467F" w:rsidRDefault="001E467F" w:rsidP="001E46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467F" w:rsidRDefault="001E467F" w:rsidP="001E46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467F" w:rsidRDefault="001E467F" w:rsidP="001E46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467F" w:rsidRDefault="001E467F" w:rsidP="001E46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467F" w:rsidRDefault="001E467F" w:rsidP="001E46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467F" w:rsidRDefault="001E467F" w:rsidP="001E46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467F" w:rsidRDefault="001E467F" w:rsidP="001E46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467F" w:rsidRDefault="001E467F" w:rsidP="001E46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467F" w:rsidRDefault="001E467F" w:rsidP="001E46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467F" w:rsidRDefault="001E467F" w:rsidP="001E46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467F" w:rsidRPr="001E467F" w:rsidRDefault="001E467F" w:rsidP="001E46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467F" w:rsidRPr="001E467F" w:rsidRDefault="001E467F" w:rsidP="001E467F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467F">
        <w:rPr>
          <w:rFonts w:ascii="Times New Roman" w:hAnsi="Times New Roman" w:cs="Times New Roman"/>
          <w:b/>
          <w:sz w:val="24"/>
          <w:szCs w:val="24"/>
        </w:rPr>
        <w:lastRenderedPageBreak/>
        <w:t>Система оценки  планируемых результатов</w:t>
      </w:r>
    </w:p>
    <w:p w:rsidR="001E467F" w:rsidRPr="001E467F" w:rsidRDefault="001E467F" w:rsidP="001E46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67F">
        <w:rPr>
          <w:rFonts w:ascii="Times New Roman" w:hAnsi="Times New Roman" w:cs="Times New Roman"/>
          <w:b/>
          <w:sz w:val="24"/>
          <w:szCs w:val="24"/>
        </w:rPr>
        <w:tab/>
      </w:r>
      <w:r w:rsidRPr="001E467F">
        <w:rPr>
          <w:rFonts w:ascii="Times New Roman" w:hAnsi="Times New Roman" w:cs="Times New Roman"/>
          <w:sz w:val="24"/>
          <w:szCs w:val="24"/>
        </w:rPr>
        <w:t>При оценке планируемых результатов используются следующие методы профессиональной диагностики:</w:t>
      </w:r>
    </w:p>
    <w:p w:rsidR="001E467F" w:rsidRPr="001E467F" w:rsidRDefault="001E467F" w:rsidP="001E467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467F">
        <w:rPr>
          <w:rFonts w:ascii="Times New Roman" w:hAnsi="Times New Roman" w:cs="Times New Roman"/>
          <w:b/>
          <w:sz w:val="24"/>
          <w:szCs w:val="24"/>
        </w:rPr>
        <w:tab/>
      </w:r>
    </w:p>
    <w:p w:rsidR="001E467F" w:rsidRPr="001E467F" w:rsidRDefault="001E467F" w:rsidP="001E467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E467F">
        <w:rPr>
          <w:rFonts w:ascii="Times New Roman" w:hAnsi="Times New Roman" w:cs="Times New Roman"/>
          <w:b/>
          <w:sz w:val="24"/>
          <w:szCs w:val="24"/>
        </w:rPr>
        <w:tab/>
      </w:r>
      <w:r w:rsidRPr="001E467F">
        <w:rPr>
          <w:rFonts w:ascii="Times New Roman" w:hAnsi="Times New Roman" w:cs="Times New Roman"/>
          <w:b/>
          <w:sz w:val="24"/>
          <w:szCs w:val="24"/>
          <w:u w:val="single"/>
        </w:rPr>
        <w:t>Наблюдение</w:t>
      </w:r>
    </w:p>
    <w:p w:rsidR="001E467F" w:rsidRPr="001E467F" w:rsidRDefault="001E467F" w:rsidP="001E46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67F">
        <w:rPr>
          <w:rFonts w:ascii="Times New Roman" w:hAnsi="Times New Roman" w:cs="Times New Roman"/>
          <w:sz w:val="24"/>
          <w:szCs w:val="24"/>
        </w:rPr>
        <w:tab/>
        <w:t xml:space="preserve">Предметами наблюдения выступают ориентация подростков в сфере профессиональной пригодности. </w:t>
      </w:r>
    </w:p>
    <w:p w:rsidR="001E467F" w:rsidRPr="001E467F" w:rsidRDefault="001E467F" w:rsidP="001E46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67F">
        <w:rPr>
          <w:rFonts w:ascii="Times New Roman" w:hAnsi="Times New Roman" w:cs="Times New Roman"/>
          <w:sz w:val="24"/>
          <w:szCs w:val="24"/>
        </w:rPr>
        <w:tab/>
        <w:t xml:space="preserve">Наблюдение должно проводиться систематически, по определённому плану. Педагог регистрирует особенности поведения школьника. </w:t>
      </w:r>
    </w:p>
    <w:p w:rsidR="001E467F" w:rsidRPr="001E467F" w:rsidRDefault="001E467F" w:rsidP="001E46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67F">
        <w:rPr>
          <w:rFonts w:ascii="Times New Roman" w:hAnsi="Times New Roman" w:cs="Times New Roman"/>
          <w:sz w:val="24"/>
          <w:szCs w:val="24"/>
        </w:rPr>
        <w:tab/>
        <w:t>При наблюдении обучающимся неизвестно о том, что за ними наблюдают, а исследователь-наблюдатель находится внутри системы наблюдения, становится её частью. Наблюдатель контактирует с наблюдаемыми субъектами, но те не осведомлены о его роли в качестве наблюдателя.</w:t>
      </w:r>
    </w:p>
    <w:p w:rsidR="001E467F" w:rsidRPr="001E467F" w:rsidRDefault="001E467F" w:rsidP="001E46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67F">
        <w:rPr>
          <w:rFonts w:ascii="Times New Roman" w:hAnsi="Times New Roman" w:cs="Times New Roman"/>
          <w:sz w:val="24"/>
          <w:szCs w:val="24"/>
        </w:rPr>
        <w:tab/>
      </w:r>
    </w:p>
    <w:p w:rsidR="001E467F" w:rsidRPr="001E467F" w:rsidRDefault="001E467F" w:rsidP="001E467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E467F">
        <w:rPr>
          <w:rFonts w:ascii="Times New Roman" w:hAnsi="Times New Roman" w:cs="Times New Roman"/>
          <w:sz w:val="24"/>
          <w:szCs w:val="24"/>
        </w:rPr>
        <w:tab/>
      </w:r>
      <w:r w:rsidRPr="001E467F">
        <w:rPr>
          <w:rFonts w:ascii="Times New Roman" w:hAnsi="Times New Roman" w:cs="Times New Roman"/>
          <w:b/>
          <w:sz w:val="24"/>
          <w:szCs w:val="24"/>
          <w:u w:val="single"/>
        </w:rPr>
        <w:t>Экспертная оценка</w:t>
      </w:r>
    </w:p>
    <w:p w:rsidR="001E467F" w:rsidRPr="001E467F" w:rsidRDefault="001E467F" w:rsidP="001E46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67F">
        <w:rPr>
          <w:rFonts w:ascii="Times New Roman" w:hAnsi="Times New Roman" w:cs="Times New Roman"/>
          <w:sz w:val="24"/>
          <w:szCs w:val="24"/>
        </w:rPr>
        <w:tab/>
        <w:t xml:space="preserve">Метод экспертных оценок предполагает решение задач по изучаемому вопросу на основе суждения (мнения) высококвалифицированных специалистов в соответствующей области знаний. Сущность применяемого метода по данной проблеме заключается в индивидуальном и логическом анализе суждения экспертов и количественной их оценке по решаемой проблеме. Для сбора и анализа информации выбранным экспертам предлагаются анкеты, опросники и т.д. В качестве эксперта выступают педагог-психолог, координатор по </w:t>
      </w:r>
      <w:proofErr w:type="spellStart"/>
      <w:r w:rsidRPr="001E467F">
        <w:rPr>
          <w:rFonts w:ascii="Times New Roman" w:hAnsi="Times New Roman" w:cs="Times New Roman"/>
          <w:sz w:val="24"/>
          <w:szCs w:val="24"/>
        </w:rPr>
        <w:t>профориентационной</w:t>
      </w:r>
      <w:proofErr w:type="spellEnd"/>
      <w:r w:rsidRPr="001E467F">
        <w:rPr>
          <w:rFonts w:ascii="Times New Roman" w:hAnsi="Times New Roman" w:cs="Times New Roman"/>
          <w:sz w:val="24"/>
          <w:szCs w:val="24"/>
        </w:rPr>
        <w:t xml:space="preserve"> работе.</w:t>
      </w:r>
    </w:p>
    <w:p w:rsidR="001E467F" w:rsidRPr="001E467F" w:rsidRDefault="001E467F" w:rsidP="001E46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67F">
        <w:rPr>
          <w:rFonts w:ascii="Times New Roman" w:hAnsi="Times New Roman" w:cs="Times New Roman"/>
          <w:sz w:val="24"/>
          <w:szCs w:val="24"/>
        </w:rPr>
        <w:tab/>
        <w:t xml:space="preserve">Одним из методов используемых педагогом-психологом и координатором по </w:t>
      </w:r>
      <w:proofErr w:type="spellStart"/>
      <w:r w:rsidRPr="001E467F">
        <w:rPr>
          <w:rFonts w:ascii="Times New Roman" w:hAnsi="Times New Roman" w:cs="Times New Roman"/>
          <w:sz w:val="24"/>
          <w:szCs w:val="24"/>
        </w:rPr>
        <w:t>профориентационной</w:t>
      </w:r>
      <w:proofErr w:type="spellEnd"/>
      <w:r w:rsidRPr="001E467F">
        <w:rPr>
          <w:rFonts w:ascii="Times New Roman" w:hAnsi="Times New Roman" w:cs="Times New Roman"/>
          <w:sz w:val="24"/>
          <w:szCs w:val="24"/>
        </w:rPr>
        <w:t xml:space="preserve"> работе для определения знаний подростков по профориентации и способах профессионального самоопределения является </w:t>
      </w:r>
      <w:r w:rsidRPr="001E467F">
        <w:rPr>
          <w:rFonts w:ascii="Times New Roman" w:hAnsi="Times New Roman" w:cs="Times New Roman"/>
          <w:b/>
          <w:sz w:val="24"/>
          <w:szCs w:val="24"/>
        </w:rPr>
        <w:t>анкетирование</w:t>
      </w:r>
      <w:r w:rsidRPr="001E467F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1E467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467F" w:rsidRPr="001E467F" w:rsidRDefault="001E467F" w:rsidP="001E46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67F">
        <w:rPr>
          <w:rFonts w:ascii="Times New Roman" w:hAnsi="Times New Roman" w:cs="Times New Roman"/>
          <w:sz w:val="24"/>
          <w:szCs w:val="24"/>
        </w:rPr>
        <w:tab/>
        <w:t>В процессе анкетирования каждому обучающемуся из группы, выбранной для анкетирования, предлагается ответить письменно на вопросы, поставленные в форме опросного листа – анкеты.</w:t>
      </w:r>
    </w:p>
    <w:p w:rsidR="001E467F" w:rsidRPr="001E467F" w:rsidRDefault="001E467F" w:rsidP="001E46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67F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1E467F">
        <w:rPr>
          <w:rFonts w:ascii="Times New Roman" w:hAnsi="Times New Roman" w:cs="Times New Roman"/>
          <w:sz w:val="24"/>
          <w:szCs w:val="24"/>
        </w:rPr>
        <w:t>По форме вопросы разделяются на открытые и закрытые – ответ заключается в выборе из нескольких предлагаемых в анкете утверждений.</w:t>
      </w:r>
      <w:proofErr w:type="gramEnd"/>
      <w:r w:rsidRPr="001E467F">
        <w:rPr>
          <w:rFonts w:ascii="Times New Roman" w:hAnsi="Times New Roman" w:cs="Times New Roman"/>
          <w:sz w:val="24"/>
          <w:szCs w:val="24"/>
        </w:rPr>
        <w:t xml:space="preserve"> Открытые вопросы дают более глубокие сведения, но при большом числе анкет приводят к значительным трудностям в обработке в связи с нестандартностью ответов. По содержанию вопросы делятся на объективные и субъективные, которые выявляют социально-психологическую установку опрашиваемого, его отношение к условиям своей жизни и определенным событиям. Ответы на вопросы носят, как правило, анонимный характер.</w:t>
      </w:r>
    </w:p>
    <w:p w:rsidR="001E467F" w:rsidRPr="001E467F" w:rsidRDefault="001E467F" w:rsidP="001E46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67F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1E467F">
        <w:rPr>
          <w:rFonts w:ascii="Times New Roman" w:hAnsi="Times New Roman" w:cs="Times New Roman"/>
          <w:sz w:val="24"/>
          <w:szCs w:val="24"/>
        </w:rPr>
        <w:t>Основные правила построения анкеты: логическая последовательность тем, затрагиваемых вопросами; интерес обучающегося должен расти от вопроса к вопросу; отсутствие слишком сложных или интимных вопросов; соответствие формулировки вопросов образовательному уровню опрашиваемой группы; в закрытых вопросах должны быть предусмотрены все возможные варианты ответов; общее количество вопросов не должно быть слишком большим – анкетирование не должно утомлять или раздражать школьника.</w:t>
      </w:r>
      <w:proofErr w:type="gramEnd"/>
    </w:p>
    <w:p w:rsidR="001E467F" w:rsidRPr="001E467F" w:rsidRDefault="001E467F" w:rsidP="001E46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67F">
        <w:rPr>
          <w:rFonts w:ascii="Times New Roman" w:hAnsi="Times New Roman" w:cs="Times New Roman"/>
          <w:sz w:val="24"/>
          <w:szCs w:val="24"/>
        </w:rPr>
        <w:tab/>
        <w:t xml:space="preserve">Анкетирование проводится следующими способами: </w:t>
      </w:r>
    </w:p>
    <w:p w:rsidR="001E467F" w:rsidRPr="001E467F" w:rsidRDefault="001E467F" w:rsidP="001E46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67F">
        <w:rPr>
          <w:rFonts w:ascii="Times New Roman" w:hAnsi="Times New Roman" w:cs="Times New Roman"/>
          <w:sz w:val="24"/>
          <w:szCs w:val="24"/>
        </w:rPr>
        <w:tab/>
        <w:t xml:space="preserve">- анкета заполняется в присутствии педагога-психолога или координатора по </w:t>
      </w:r>
      <w:proofErr w:type="spellStart"/>
      <w:r w:rsidRPr="001E467F">
        <w:rPr>
          <w:rFonts w:ascii="Times New Roman" w:hAnsi="Times New Roman" w:cs="Times New Roman"/>
          <w:sz w:val="24"/>
          <w:szCs w:val="24"/>
        </w:rPr>
        <w:t>профориентационной</w:t>
      </w:r>
      <w:proofErr w:type="spellEnd"/>
      <w:r w:rsidRPr="001E467F">
        <w:rPr>
          <w:rFonts w:ascii="Times New Roman" w:hAnsi="Times New Roman" w:cs="Times New Roman"/>
          <w:sz w:val="24"/>
          <w:szCs w:val="24"/>
        </w:rPr>
        <w:t xml:space="preserve"> работе индивидуально;</w:t>
      </w:r>
    </w:p>
    <w:p w:rsidR="001E467F" w:rsidRPr="001E467F" w:rsidRDefault="001E467F" w:rsidP="001E46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67F">
        <w:rPr>
          <w:rFonts w:ascii="Times New Roman" w:hAnsi="Times New Roman" w:cs="Times New Roman"/>
          <w:sz w:val="24"/>
          <w:szCs w:val="24"/>
        </w:rPr>
        <w:tab/>
        <w:t xml:space="preserve">- групповое заполнение в присутствии педагога-психолога или координатора по </w:t>
      </w:r>
      <w:proofErr w:type="spellStart"/>
      <w:r w:rsidRPr="001E467F">
        <w:rPr>
          <w:rFonts w:ascii="Times New Roman" w:hAnsi="Times New Roman" w:cs="Times New Roman"/>
          <w:sz w:val="24"/>
          <w:szCs w:val="24"/>
        </w:rPr>
        <w:t>профориентационной</w:t>
      </w:r>
      <w:proofErr w:type="spellEnd"/>
      <w:r w:rsidRPr="001E467F">
        <w:rPr>
          <w:rFonts w:ascii="Times New Roman" w:hAnsi="Times New Roman" w:cs="Times New Roman"/>
          <w:sz w:val="24"/>
          <w:szCs w:val="24"/>
        </w:rPr>
        <w:t xml:space="preserve"> работе</w:t>
      </w:r>
    </w:p>
    <w:p w:rsidR="001E467F" w:rsidRPr="001E467F" w:rsidRDefault="001E467F" w:rsidP="001E46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67F">
        <w:rPr>
          <w:rFonts w:ascii="Times New Roman" w:hAnsi="Times New Roman" w:cs="Times New Roman"/>
          <w:sz w:val="24"/>
          <w:szCs w:val="24"/>
        </w:rPr>
        <w:tab/>
        <w:t xml:space="preserve">- обучающиеся самостоятельно заполняют и для сохранения анонимности одновременно сдают анкеты. </w:t>
      </w:r>
    </w:p>
    <w:p w:rsidR="001E467F" w:rsidRPr="001E467F" w:rsidRDefault="001E467F" w:rsidP="001E46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67F">
        <w:rPr>
          <w:rFonts w:ascii="Times New Roman" w:hAnsi="Times New Roman" w:cs="Times New Roman"/>
          <w:sz w:val="24"/>
          <w:szCs w:val="24"/>
        </w:rPr>
        <w:tab/>
        <w:t xml:space="preserve">Одним из способов сбора информации об эффективности мероприятий, направленных на профориентацию подростков является </w:t>
      </w:r>
      <w:r w:rsidRPr="001E467F">
        <w:rPr>
          <w:rFonts w:ascii="Times New Roman" w:hAnsi="Times New Roman" w:cs="Times New Roman"/>
          <w:b/>
          <w:sz w:val="24"/>
          <w:szCs w:val="24"/>
        </w:rPr>
        <w:t>беседа.</w:t>
      </w:r>
      <w:r w:rsidRPr="001E467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467F" w:rsidRPr="001E467F" w:rsidRDefault="001E467F" w:rsidP="001E46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67F">
        <w:rPr>
          <w:rFonts w:ascii="Times New Roman" w:hAnsi="Times New Roman" w:cs="Times New Roman"/>
          <w:sz w:val="24"/>
          <w:szCs w:val="24"/>
        </w:rPr>
        <w:lastRenderedPageBreak/>
        <w:tab/>
        <w:t xml:space="preserve">Беседа эффективна при оценке эффективности </w:t>
      </w:r>
      <w:proofErr w:type="spellStart"/>
      <w:r w:rsidRPr="001E467F">
        <w:rPr>
          <w:rFonts w:ascii="Times New Roman" w:hAnsi="Times New Roman" w:cs="Times New Roman"/>
          <w:sz w:val="24"/>
          <w:szCs w:val="24"/>
        </w:rPr>
        <w:t>профориентационных</w:t>
      </w:r>
      <w:proofErr w:type="spellEnd"/>
      <w:r w:rsidRPr="001E467F">
        <w:rPr>
          <w:rFonts w:ascii="Times New Roman" w:hAnsi="Times New Roman" w:cs="Times New Roman"/>
          <w:sz w:val="24"/>
          <w:szCs w:val="24"/>
        </w:rPr>
        <w:t xml:space="preserve"> мероприятий среди подростков, так как экспертная группа в ходе беседы, как индивидуально с подростком, так и с группой в целом, может понять и определить эффективность </w:t>
      </w:r>
      <w:proofErr w:type="spellStart"/>
      <w:r w:rsidRPr="001E467F">
        <w:rPr>
          <w:rFonts w:ascii="Times New Roman" w:hAnsi="Times New Roman" w:cs="Times New Roman"/>
          <w:sz w:val="24"/>
          <w:szCs w:val="24"/>
        </w:rPr>
        <w:t>профориентационных</w:t>
      </w:r>
      <w:proofErr w:type="spellEnd"/>
      <w:r w:rsidRPr="001E467F">
        <w:rPr>
          <w:rFonts w:ascii="Times New Roman" w:hAnsi="Times New Roman" w:cs="Times New Roman"/>
          <w:sz w:val="24"/>
          <w:szCs w:val="24"/>
        </w:rPr>
        <w:t xml:space="preserve"> мероприятий.</w:t>
      </w:r>
    </w:p>
    <w:p w:rsidR="001E467F" w:rsidRPr="001E467F" w:rsidRDefault="001E467F" w:rsidP="001E467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E467F">
        <w:rPr>
          <w:rFonts w:ascii="Times New Roman" w:hAnsi="Times New Roman" w:cs="Times New Roman"/>
          <w:sz w:val="24"/>
          <w:szCs w:val="24"/>
        </w:rPr>
        <w:tab/>
        <w:t xml:space="preserve">Одним из методов оценки является </w:t>
      </w:r>
      <w:r w:rsidRPr="001E467F">
        <w:rPr>
          <w:rFonts w:ascii="Times New Roman" w:hAnsi="Times New Roman" w:cs="Times New Roman"/>
          <w:b/>
          <w:sz w:val="24"/>
          <w:szCs w:val="24"/>
        </w:rPr>
        <w:t>опрос</w:t>
      </w:r>
      <w:r w:rsidRPr="001E467F">
        <w:rPr>
          <w:rFonts w:ascii="Times New Roman" w:hAnsi="Times New Roman" w:cs="Times New Roman"/>
          <w:sz w:val="24"/>
          <w:szCs w:val="24"/>
        </w:rPr>
        <w:t>. Цель опроса – получение информации об объективных и (или) субъективных (мнения, настроения и т.п.) фактах со слов обучающихся. Методики опроса можно свести к двум основным типам: анкетированию и интервьюированию.</w:t>
      </w:r>
    </w:p>
    <w:p w:rsidR="001E467F" w:rsidRPr="001E467F" w:rsidRDefault="001E467F" w:rsidP="001E46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67F">
        <w:rPr>
          <w:rFonts w:ascii="Times New Roman" w:hAnsi="Times New Roman" w:cs="Times New Roman"/>
          <w:sz w:val="24"/>
          <w:szCs w:val="24"/>
        </w:rPr>
        <w:tab/>
        <w:t xml:space="preserve">Таким образом, основными методами оценки эффективности </w:t>
      </w:r>
      <w:proofErr w:type="spellStart"/>
      <w:r w:rsidRPr="001E467F">
        <w:rPr>
          <w:rFonts w:ascii="Times New Roman" w:hAnsi="Times New Roman" w:cs="Times New Roman"/>
          <w:sz w:val="24"/>
          <w:szCs w:val="24"/>
        </w:rPr>
        <w:t>профориентационных</w:t>
      </w:r>
      <w:proofErr w:type="spellEnd"/>
      <w:r w:rsidRPr="001E467F">
        <w:rPr>
          <w:rFonts w:ascii="Times New Roman" w:hAnsi="Times New Roman" w:cs="Times New Roman"/>
          <w:sz w:val="24"/>
          <w:szCs w:val="24"/>
        </w:rPr>
        <w:t xml:space="preserve"> мероприятий является наблюдение, метод экспертных оценок, при котором основными методами сбора информации для группы экспертов является анкетирование, беседа и опрос.</w:t>
      </w:r>
    </w:p>
    <w:p w:rsidR="001E467F" w:rsidRDefault="001E467F" w:rsidP="001E46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467F" w:rsidRPr="001E467F" w:rsidRDefault="001E467F" w:rsidP="001E46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467F" w:rsidRPr="001E467F" w:rsidRDefault="001E467F" w:rsidP="001E467F">
      <w:pPr>
        <w:numPr>
          <w:ilvl w:val="1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467F">
        <w:rPr>
          <w:rFonts w:ascii="Times New Roman" w:hAnsi="Times New Roman" w:cs="Times New Roman"/>
          <w:b/>
          <w:sz w:val="24"/>
          <w:szCs w:val="24"/>
        </w:rPr>
        <w:t>Критерии и показатели готовности</w:t>
      </w:r>
    </w:p>
    <w:p w:rsidR="001E467F" w:rsidRPr="001E467F" w:rsidRDefault="001E467F" w:rsidP="001E46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467F">
        <w:rPr>
          <w:rFonts w:ascii="Times New Roman" w:hAnsi="Times New Roman" w:cs="Times New Roman"/>
          <w:b/>
          <w:sz w:val="24"/>
          <w:szCs w:val="24"/>
        </w:rPr>
        <w:t>к профессиональному самоопределению</w:t>
      </w:r>
    </w:p>
    <w:p w:rsidR="001E467F" w:rsidRPr="001E467F" w:rsidRDefault="001E467F" w:rsidP="001E467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3420"/>
        <w:gridCol w:w="3883"/>
      </w:tblGrid>
      <w:tr w:rsidR="001E467F" w:rsidRPr="001E467F" w:rsidTr="008D4495">
        <w:tc>
          <w:tcPr>
            <w:tcW w:w="2268" w:type="dxa"/>
            <w:vMerge w:val="restart"/>
          </w:tcPr>
          <w:p w:rsidR="001E467F" w:rsidRPr="001E467F" w:rsidRDefault="001E467F" w:rsidP="001E46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67F">
              <w:rPr>
                <w:rFonts w:ascii="Times New Roman" w:hAnsi="Times New Roman" w:cs="Times New Roman"/>
                <w:sz w:val="24"/>
                <w:szCs w:val="24"/>
              </w:rPr>
              <w:t>Критерии</w:t>
            </w:r>
          </w:p>
        </w:tc>
        <w:tc>
          <w:tcPr>
            <w:tcW w:w="7303" w:type="dxa"/>
            <w:gridSpan w:val="2"/>
          </w:tcPr>
          <w:p w:rsidR="001E467F" w:rsidRPr="001E467F" w:rsidRDefault="001E467F" w:rsidP="001E46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67F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</w:tr>
      <w:tr w:rsidR="001E467F" w:rsidRPr="001E467F" w:rsidTr="008D4495">
        <w:tc>
          <w:tcPr>
            <w:tcW w:w="2268" w:type="dxa"/>
            <w:vMerge/>
          </w:tcPr>
          <w:p w:rsidR="001E467F" w:rsidRPr="001E467F" w:rsidRDefault="001E467F" w:rsidP="001E46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1E467F" w:rsidRPr="001E467F" w:rsidRDefault="001E467F" w:rsidP="001E46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67F"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3883" w:type="dxa"/>
          </w:tcPr>
          <w:p w:rsidR="001E467F" w:rsidRPr="001E467F" w:rsidRDefault="001E467F" w:rsidP="001E46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67F">
              <w:rPr>
                <w:rFonts w:ascii="Times New Roman" w:hAnsi="Times New Roman" w:cs="Times New Roman"/>
                <w:sz w:val="24"/>
                <w:szCs w:val="24"/>
              </w:rPr>
              <w:t>10-11 классы</w:t>
            </w:r>
          </w:p>
        </w:tc>
      </w:tr>
      <w:tr w:rsidR="001E467F" w:rsidRPr="001E467F" w:rsidTr="008D4495">
        <w:tc>
          <w:tcPr>
            <w:tcW w:w="2268" w:type="dxa"/>
            <w:vMerge w:val="restart"/>
          </w:tcPr>
          <w:p w:rsidR="001E467F" w:rsidRPr="001E467F" w:rsidRDefault="001E467F" w:rsidP="001E46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67F">
              <w:rPr>
                <w:rFonts w:ascii="Times New Roman" w:hAnsi="Times New Roman" w:cs="Times New Roman"/>
                <w:sz w:val="24"/>
                <w:szCs w:val="24"/>
              </w:rPr>
              <w:t>Когнитивный</w:t>
            </w:r>
          </w:p>
        </w:tc>
        <w:tc>
          <w:tcPr>
            <w:tcW w:w="7303" w:type="dxa"/>
            <w:gridSpan w:val="2"/>
          </w:tcPr>
          <w:p w:rsidR="001E467F" w:rsidRPr="001E467F" w:rsidRDefault="001E467F" w:rsidP="001E46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67F">
              <w:rPr>
                <w:rFonts w:ascii="Times New Roman" w:hAnsi="Times New Roman" w:cs="Times New Roman"/>
                <w:sz w:val="24"/>
                <w:szCs w:val="24"/>
              </w:rPr>
              <w:t>Знание своих склонностей, способностей, индивидуальных качеств</w:t>
            </w:r>
          </w:p>
        </w:tc>
      </w:tr>
      <w:tr w:rsidR="001E467F" w:rsidRPr="001E467F" w:rsidTr="008D4495">
        <w:tc>
          <w:tcPr>
            <w:tcW w:w="2268" w:type="dxa"/>
            <w:vMerge/>
          </w:tcPr>
          <w:p w:rsidR="001E467F" w:rsidRPr="001E467F" w:rsidRDefault="001E467F" w:rsidP="001E46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3" w:type="dxa"/>
            <w:gridSpan w:val="2"/>
          </w:tcPr>
          <w:p w:rsidR="001E467F" w:rsidRPr="001E467F" w:rsidRDefault="001E467F" w:rsidP="001E46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67F">
              <w:rPr>
                <w:rFonts w:ascii="Times New Roman" w:hAnsi="Times New Roman" w:cs="Times New Roman"/>
                <w:sz w:val="24"/>
                <w:szCs w:val="24"/>
              </w:rPr>
              <w:t>Владение способами  самодиагностики и саморазвития</w:t>
            </w:r>
          </w:p>
        </w:tc>
      </w:tr>
      <w:tr w:rsidR="001E467F" w:rsidRPr="001E467F" w:rsidTr="008D4495">
        <w:tc>
          <w:tcPr>
            <w:tcW w:w="2268" w:type="dxa"/>
            <w:vMerge/>
          </w:tcPr>
          <w:p w:rsidR="001E467F" w:rsidRPr="001E467F" w:rsidRDefault="001E467F" w:rsidP="001E46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1E467F" w:rsidRPr="001E467F" w:rsidRDefault="001E467F" w:rsidP="001E46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67F">
              <w:rPr>
                <w:rFonts w:ascii="Times New Roman" w:hAnsi="Times New Roman" w:cs="Times New Roman"/>
                <w:sz w:val="24"/>
                <w:szCs w:val="24"/>
              </w:rPr>
              <w:t xml:space="preserve">  Знание многообразия мира   труда</w:t>
            </w:r>
          </w:p>
        </w:tc>
        <w:tc>
          <w:tcPr>
            <w:tcW w:w="3883" w:type="dxa"/>
          </w:tcPr>
          <w:p w:rsidR="001E467F" w:rsidRPr="001E467F" w:rsidRDefault="001E467F" w:rsidP="001E46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67F">
              <w:rPr>
                <w:rFonts w:ascii="Times New Roman" w:hAnsi="Times New Roman" w:cs="Times New Roman"/>
                <w:sz w:val="24"/>
                <w:szCs w:val="24"/>
              </w:rPr>
              <w:t>Знание предметной стороны профессиональной деятельности, ПВК</w:t>
            </w:r>
          </w:p>
        </w:tc>
      </w:tr>
      <w:tr w:rsidR="001E467F" w:rsidRPr="001E467F" w:rsidTr="008D4495">
        <w:tc>
          <w:tcPr>
            <w:tcW w:w="2268" w:type="dxa"/>
            <w:vMerge/>
          </w:tcPr>
          <w:p w:rsidR="001E467F" w:rsidRPr="001E467F" w:rsidRDefault="001E467F" w:rsidP="001E46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1E467F" w:rsidRPr="001E467F" w:rsidRDefault="001E467F" w:rsidP="001E46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67F">
              <w:rPr>
                <w:rFonts w:ascii="Times New Roman" w:hAnsi="Times New Roman" w:cs="Times New Roman"/>
                <w:sz w:val="24"/>
                <w:szCs w:val="24"/>
              </w:rPr>
              <w:t>Понимание  необходимости осознанного выбора профессии</w:t>
            </w:r>
          </w:p>
        </w:tc>
        <w:tc>
          <w:tcPr>
            <w:tcW w:w="3883" w:type="dxa"/>
          </w:tcPr>
          <w:p w:rsidR="001E467F" w:rsidRPr="001E467F" w:rsidRDefault="001E467F" w:rsidP="001E46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67F">
              <w:rPr>
                <w:rFonts w:ascii="Times New Roman" w:hAnsi="Times New Roman" w:cs="Times New Roman"/>
                <w:sz w:val="24"/>
                <w:szCs w:val="24"/>
              </w:rPr>
              <w:t>Знание своих профессиональных интересов</w:t>
            </w:r>
          </w:p>
        </w:tc>
      </w:tr>
      <w:tr w:rsidR="001E467F" w:rsidRPr="001E467F" w:rsidTr="008D4495">
        <w:tc>
          <w:tcPr>
            <w:tcW w:w="2268" w:type="dxa"/>
          </w:tcPr>
          <w:p w:rsidR="001E467F" w:rsidRPr="001E467F" w:rsidRDefault="001E467F" w:rsidP="001E46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67F">
              <w:rPr>
                <w:rFonts w:ascii="Times New Roman" w:hAnsi="Times New Roman" w:cs="Times New Roman"/>
                <w:sz w:val="24"/>
                <w:szCs w:val="24"/>
              </w:rPr>
              <w:t>Мотивационно-ценностный</w:t>
            </w:r>
          </w:p>
        </w:tc>
        <w:tc>
          <w:tcPr>
            <w:tcW w:w="3420" w:type="dxa"/>
          </w:tcPr>
          <w:p w:rsidR="001E467F" w:rsidRPr="001E467F" w:rsidRDefault="001E467F" w:rsidP="001E46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67F">
              <w:rPr>
                <w:rFonts w:ascii="Times New Roman" w:hAnsi="Times New Roman" w:cs="Times New Roman"/>
                <w:sz w:val="24"/>
                <w:szCs w:val="24"/>
              </w:rPr>
              <w:t>Заинтересованность в получении знаний, положительное отношение к продолжению обучения,  самостоятельность и активность при осуществлении выбора</w:t>
            </w:r>
          </w:p>
        </w:tc>
        <w:tc>
          <w:tcPr>
            <w:tcW w:w="3883" w:type="dxa"/>
          </w:tcPr>
          <w:p w:rsidR="001E467F" w:rsidRPr="001E467F" w:rsidRDefault="001E467F" w:rsidP="001E46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67F">
              <w:rPr>
                <w:rFonts w:ascii="Times New Roman" w:hAnsi="Times New Roman" w:cs="Times New Roman"/>
                <w:sz w:val="24"/>
                <w:szCs w:val="24"/>
              </w:rPr>
              <w:t>Устойчивые познавательные интересы, интерес и понимание значимости избираемой профессии, адекватная самооценка ПВК</w:t>
            </w:r>
          </w:p>
        </w:tc>
      </w:tr>
      <w:tr w:rsidR="001E467F" w:rsidRPr="001E467F" w:rsidTr="008D4495">
        <w:tc>
          <w:tcPr>
            <w:tcW w:w="2268" w:type="dxa"/>
            <w:vMerge w:val="restart"/>
          </w:tcPr>
          <w:p w:rsidR="001E467F" w:rsidRPr="001E467F" w:rsidRDefault="001E467F" w:rsidP="001E46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467F">
              <w:rPr>
                <w:rFonts w:ascii="Times New Roman" w:hAnsi="Times New Roman" w:cs="Times New Roman"/>
                <w:sz w:val="24"/>
                <w:szCs w:val="24"/>
              </w:rPr>
              <w:t>Деятельностно</w:t>
            </w:r>
            <w:proofErr w:type="spellEnd"/>
            <w:r w:rsidRPr="001E467F">
              <w:rPr>
                <w:rFonts w:ascii="Times New Roman" w:hAnsi="Times New Roman" w:cs="Times New Roman"/>
                <w:sz w:val="24"/>
                <w:szCs w:val="24"/>
              </w:rPr>
              <w:t>-практический</w:t>
            </w:r>
          </w:p>
        </w:tc>
        <w:tc>
          <w:tcPr>
            <w:tcW w:w="7303" w:type="dxa"/>
            <w:gridSpan w:val="2"/>
          </w:tcPr>
          <w:p w:rsidR="001E467F" w:rsidRPr="001E467F" w:rsidRDefault="001E467F" w:rsidP="001E46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67F">
              <w:rPr>
                <w:rFonts w:ascii="Times New Roman" w:hAnsi="Times New Roman" w:cs="Times New Roman"/>
                <w:sz w:val="24"/>
                <w:szCs w:val="24"/>
              </w:rPr>
              <w:t>Проявление волевых усилий в достижении поставленных целей</w:t>
            </w:r>
          </w:p>
        </w:tc>
      </w:tr>
      <w:tr w:rsidR="001E467F" w:rsidRPr="001E467F" w:rsidTr="008D4495">
        <w:tc>
          <w:tcPr>
            <w:tcW w:w="2268" w:type="dxa"/>
            <w:vMerge/>
          </w:tcPr>
          <w:p w:rsidR="001E467F" w:rsidRPr="001E467F" w:rsidRDefault="001E467F" w:rsidP="001E46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1E467F" w:rsidRPr="001E467F" w:rsidRDefault="001E467F" w:rsidP="001E46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67F">
              <w:rPr>
                <w:rFonts w:ascii="Times New Roman" w:hAnsi="Times New Roman" w:cs="Times New Roman"/>
                <w:sz w:val="24"/>
                <w:szCs w:val="24"/>
              </w:rPr>
              <w:t xml:space="preserve">Проявление своего творческого потенциала, </w:t>
            </w:r>
            <w:proofErr w:type="spellStart"/>
            <w:r w:rsidRPr="001E467F">
              <w:rPr>
                <w:rFonts w:ascii="Times New Roman" w:hAnsi="Times New Roman" w:cs="Times New Roman"/>
                <w:sz w:val="24"/>
                <w:szCs w:val="24"/>
              </w:rPr>
              <w:t>коммуникативности</w:t>
            </w:r>
            <w:proofErr w:type="spellEnd"/>
            <w:r w:rsidRPr="001E467F">
              <w:rPr>
                <w:rFonts w:ascii="Times New Roman" w:hAnsi="Times New Roman" w:cs="Times New Roman"/>
                <w:sz w:val="24"/>
                <w:szCs w:val="24"/>
              </w:rPr>
              <w:t xml:space="preserve"> и самостоятельности в достижении наивысших результатов по интересующим, профессионально значимым учебным дисциплинам.</w:t>
            </w:r>
          </w:p>
        </w:tc>
        <w:tc>
          <w:tcPr>
            <w:tcW w:w="3883" w:type="dxa"/>
          </w:tcPr>
          <w:p w:rsidR="001E467F" w:rsidRPr="001E467F" w:rsidRDefault="001E467F" w:rsidP="001E46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67F">
              <w:rPr>
                <w:rFonts w:ascii="Times New Roman" w:hAnsi="Times New Roman" w:cs="Times New Roman"/>
                <w:sz w:val="24"/>
                <w:szCs w:val="24"/>
              </w:rPr>
              <w:t xml:space="preserve">Готовность к исследовательской, преобразовательной и коммуникативной деятельности в избранной сфере. </w:t>
            </w:r>
          </w:p>
          <w:p w:rsidR="001E467F" w:rsidRPr="001E467F" w:rsidRDefault="001E467F" w:rsidP="001E46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467F" w:rsidRPr="001E467F" w:rsidRDefault="001E467F" w:rsidP="001E46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67F">
              <w:rPr>
                <w:rFonts w:ascii="Times New Roman" w:hAnsi="Times New Roman" w:cs="Times New Roman"/>
                <w:sz w:val="24"/>
                <w:szCs w:val="24"/>
              </w:rPr>
              <w:t>Стремление к совершенствованию ПВК.</w:t>
            </w:r>
          </w:p>
        </w:tc>
      </w:tr>
    </w:tbl>
    <w:p w:rsidR="001E467F" w:rsidRPr="001E467F" w:rsidRDefault="001E467F" w:rsidP="001E467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467F" w:rsidRDefault="001E467F" w:rsidP="001E467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467F" w:rsidRDefault="001E467F" w:rsidP="001E467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467F" w:rsidRDefault="001E467F" w:rsidP="001E467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467F" w:rsidRDefault="001E467F" w:rsidP="001E467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467F" w:rsidRDefault="001E467F" w:rsidP="001E467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467F" w:rsidRDefault="001E467F" w:rsidP="001E467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467F" w:rsidRPr="001E467F" w:rsidRDefault="001E467F" w:rsidP="001E467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467F" w:rsidRPr="001E467F" w:rsidRDefault="001E467F" w:rsidP="001E46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467F">
        <w:rPr>
          <w:rFonts w:ascii="Times New Roman" w:hAnsi="Times New Roman" w:cs="Times New Roman"/>
          <w:b/>
          <w:sz w:val="24"/>
          <w:szCs w:val="24"/>
        </w:rPr>
        <w:lastRenderedPageBreak/>
        <w:t>1.5. Понятия, используемые в программе</w:t>
      </w:r>
    </w:p>
    <w:p w:rsidR="001E467F" w:rsidRDefault="001E467F" w:rsidP="001E467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467F" w:rsidRPr="001E467F" w:rsidRDefault="001E467F" w:rsidP="001E46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467F">
        <w:rPr>
          <w:rFonts w:ascii="Times New Roman" w:hAnsi="Times New Roman" w:cs="Times New Roman"/>
          <w:b/>
          <w:sz w:val="24"/>
          <w:szCs w:val="24"/>
        </w:rPr>
        <w:t xml:space="preserve">Индивидуальная образовательная программа (ИОП) – </w:t>
      </w:r>
      <w:r w:rsidRPr="001E467F">
        <w:rPr>
          <w:rFonts w:ascii="Times New Roman" w:hAnsi="Times New Roman" w:cs="Times New Roman"/>
          <w:sz w:val="24"/>
          <w:szCs w:val="24"/>
        </w:rPr>
        <w:t xml:space="preserve">это документально зафиксированные представления обучающихся  о собственных образовательных  потребностях и возможностях, которые включают в себя  выбор </w:t>
      </w:r>
      <w:proofErr w:type="gramStart"/>
      <w:r w:rsidRPr="001E467F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1E467F">
        <w:rPr>
          <w:rFonts w:ascii="Times New Roman" w:hAnsi="Times New Roman" w:cs="Times New Roman"/>
          <w:sz w:val="24"/>
          <w:szCs w:val="24"/>
        </w:rPr>
        <w:t xml:space="preserve">  индивидуального содержания  учебных курсов (дисциплин), своего стиля учения, оптимального  темпа и ритма, способов предъявления и  оценки результатов, а также  разные виды  образовательной деятельности и способы их оценки. </w:t>
      </w:r>
    </w:p>
    <w:p w:rsidR="001E467F" w:rsidRPr="001E467F" w:rsidRDefault="001E467F" w:rsidP="001E46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E467F">
        <w:rPr>
          <w:rFonts w:ascii="Times New Roman" w:hAnsi="Times New Roman" w:cs="Times New Roman"/>
          <w:b/>
          <w:sz w:val="24"/>
          <w:szCs w:val="24"/>
        </w:rPr>
        <w:t xml:space="preserve">Социальная практика – </w:t>
      </w:r>
      <w:r w:rsidRPr="001E467F">
        <w:rPr>
          <w:rFonts w:ascii="Times New Roman" w:hAnsi="Times New Roman" w:cs="Times New Roman"/>
          <w:sz w:val="24"/>
          <w:szCs w:val="24"/>
        </w:rPr>
        <w:t>это конкретная общественно значимая деятельность обучающихся,  направленная на формирование социальных навыков.</w:t>
      </w:r>
      <w:proofErr w:type="gramEnd"/>
    </w:p>
    <w:p w:rsidR="001E467F" w:rsidRPr="001E467F" w:rsidRDefault="001E467F" w:rsidP="001E46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467F">
        <w:rPr>
          <w:rFonts w:ascii="Times New Roman" w:hAnsi="Times New Roman" w:cs="Times New Roman"/>
          <w:b/>
          <w:sz w:val="24"/>
          <w:szCs w:val="24"/>
        </w:rPr>
        <w:t xml:space="preserve">Профессиональные пробы – </w:t>
      </w:r>
      <w:r w:rsidRPr="001E467F">
        <w:rPr>
          <w:rFonts w:ascii="Times New Roman" w:hAnsi="Times New Roman" w:cs="Times New Roman"/>
          <w:sz w:val="24"/>
          <w:szCs w:val="24"/>
        </w:rPr>
        <w:t>конкретная деятельность ученика, в процессе которой он приобретает опыт той профессиональной деятельности, которую собирается выбирать или уже выбрал, и пытается определить, соответствует ли характер данной деятельности его способностям и умениям (Чистякова С. Н.).</w:t>
      </w:r>
    </w:p>
    <w:p w:rsidR="001E467F" w:rsidRPr="001E467F" w:rsidRDefault="001E467F" w:rsidP="001E46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1E467F">
        <w:rPr>
          <w:rFonts w:ascii="Times New Roman" w:hAnsi="Times New Roman" w:cs="Times New Roman"/>
          <w:b/>
          <w:sz w:val="24"/>
          <w:szCs w:val="24"/>
        </w:rPr>
        <w:t>Социальное партнёрство</w:t>
      </w:r>
      <w:r w:rsidRPr="001E467F">
        <w:rPr>
          <w:rFonts w:ascii="Times New Roman" w:hAnsi="Times New Roman" w:cs="Times New Roman"/>
          <w:sz w:val="24"/>
          <w:szCs w:val="24"/>
        </w:rPr>
        <w:t xml:space="preserve"> – это особый тип добровольного взаимодействия образовательного учреждения с институтами рынка труда, государственными и местными органами власти, общественными организациями, нацеленный на максимальное согласование и реализацию интересов участников образовательного процесса. Это необходимое условие формирования заказа на подготовку кадров для экономики региона.</w:t>
      </w:r>
    </w:p>
    <w:p w:rsidR="001E467F" w:rsidRPr="001E467F" w:rsidRDefault="001E467F" w:rsidP="001E467F"/>
    <w:p w:rsidR="001E467F" w:rsidRPr="001E467F" w:rsidRDefault="001E467F" w:rsidP="001E467F"/>
    <w:p w:rsidR="001E467F" w:rsidRPr="001E467F" w:rsidRDefault="001E467F" w:rsidP="001E467F"/>
    <w:p w:rsidR="00290FF2" w:rsidRDefault="00290FF2"/>
    <w:sectPr w:rsidR="00290F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24A54"/>
    <w:multiLevelType w:val="hybridMultilevel"/>
    <w:tmpl w:val="F438C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0222AD"/>
    <w:multiLevelType w:val="hybridMultilevel"/>
    <w:tmpl w:val="09487B04"/>
    <w:lvl w:ilvl="0" w:tplc="1ABE3F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F66319"/>
    <w:multiLevelType w:val="multilevel"/>
    <w:tmpl w:val="A03CAE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>
    <w:nsid w:val="44984E75"/>
    <w:multiLevelType w:val="multilevel"/>
    <w:tmpl w:val="354AD398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5E355DF8"/>
    <w:multiLevelType w:val="hybridMultilevel"/>
    <w:tmpl w:val="6FA46E28"/>
    <w:lvl w:ilvl="0" w:tplc="1ABE3F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E3F4887"/>
    <w:multiLevelType w:val="hybridMultilevel"/>
    <w:tmpl w:val="70F4B232"/>
    <w:lvl w:ilvl="0" w:tplc="1ABE3F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965"/>
    <w:rsid w:val="001E467F"/>
    <w:rsid w:val="00290FF2"/>
    <w:rsid w:val="00C01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2516</Words>
  <Characters>14345</Characters>
  <Application>Microsoft Office Word</Application>
  <DocSecurity>0</DocSecurity>
  <Lines>119</Lines>
  <Paragraphs>33</Paragraphs>
  <ScaleCrop>false</ScaleCrop>
  <Company/>
  <LinksUpToDate>false</LinksUpToDate>
  <CharactersWithSpaces>16828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Профориентация</dc:creator>
  <cp:keywords/>
  <dc:description/>
  <cp:lastModifiedBy>Профориентация</cp:lastModifiedBy>
  <cp:revision>2</cp:revision>
  <dcterms:created xsi:type="dcterms:W3CDTF">2018-01-29T07:01:00Z</dcterms:created>
  <dcterms:modified xsi:type="dcterms:W3CDTF">2018-01-29T07:05:00Z</dcterms:modified>
</cp:coreProperties>
</file>